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DC21" w14:textId="76AF1430" w:rsidR="004313B0" w:rsidRPr="00184DD5" w:rsidRDefault="00184DD5" w:rsidP="00184DD5">
      <w:pPr>
        <w:pStyle w:val="Heading1"/>
        <w:jc w:val="left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>DETEKTIV ZA ZNAKE : PREUČEVANJE NAVEDB O TRAJNOSTI BLAGA</w:t>
      </w:r>
    </w:p>
    <w:p w14:paraId="166F8DF5" w14:textId="77777777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Cilj:</w:t>
      </w:r>
    </w:p>
    <w:p w14:paraId="50A5A547" w14:textId="3808CE8B" w:rsidR="004313B0" w:rsidRPr="00372E87" w:rsidRDefault="004313B0" w:rsidP="00372E87">
      <w:r w:rsidRPr="00372E87">
        <w:t>Udeleženci izobraževanja ocenijo znake trajnosti na različn</w:t>
      </w:r>
      <w:r w:rsidR="00513322" w:rsidRPr="00372E87">
        <w:t>em</w:t>
      </w:r>
      <w:r w:rsidRPr="00372E87">
        <w:t xml:space="preserve"> </w:t>
      </w:r>
      <w:r w:rsidR="00513322" w:rsidRPr="00372E87">
        <w:t xml:space="preserve">blagu </w:t>
      </w:r>
      <w:r w:rsidRPr="00372E87">
        <w:t>s pomočjo spletnega raziskovanja in priloženega kontrolnega seznama. Ocenijo verodostojnost, preglednost in ustreznost vsake</w:t>
      </w:r>
      <w:r w:rsidR="00513322" w:rsidRPr="00372E87">
        <w:t>ga</w:t>
      </w:r>
      <w:r w:rsidRPr="00372E87">
        <w:t xml:space="preserve"> znak</w:t>
      </w:r>
      <w:r w:rsidR="00513322" w:rsidRPr="00372E87">
        <w:t>a</w:t>
      </w:r>
      <w:r w:rsidRPr="00372E87">
        <w:t xml:space="preserve"> ter predstavijo svoje ugotovitve.</w:t>
      </w:r>
    </w:p>
    <w:p w14:paraId="27F2A4D3" w14:textId="164B08D1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Skupno trajanje: 30 minut</w:t>
      </w:r>
    </w:p>
    <w:p w14:paraId="22AA09F2" w14:textId="371B4A74" w:rsidR="004313B0" w:rsidRPr="004313B0" w:rsidRDefault="004313B0" w:rsidP="00372E87">
      <w:pPr>
        <w:pStyle w:val="ListParagraph"/>
        <w:numPr>
          <w:ilvl w:val="0"/>
          <w:numId w:val="1"/>
        </w:numPr>
      </w:pPr>
      <w:r w:rsidRPr="004313B0">
        <w:t xml:space="preserve">Uvod in </w:t>
      </w:r>
      <w:r w:rsidR="008C3359">
        <w:t>oblikovanje</w:t>
      </w:r>
      <w:r w:rsidRPr="004313B0">
        <w:t xml:space="preserve"> skupin – 5 min.</w:t>
      </w:r>
    </w:p>
    <w:p w14:paraId="704C53D7" w14:textId="77777777" w:rsidR="004313B0" w:rsidRPr="004313B0" w:rsidRDefault="004313B0" w:rsidP="00372E87">
      <w:pPr>
        <w:pStyle w:val="ListParagraph"/>
        <w:numPr>
          <w:ilvl w:val="0"/>
          <w:numId w:val="1"/>
        </w:numPr>
      </w:pPr>
      <w:r w:rsidRPr="004313B0">
        <w:t>Preučevanje in raziskovanje – 15 min.</w:t>
      </w:r>
    </w:p>
    <w:p w14:paraId="3B395186" w14:textId="77777777" w:rsidR="004313B0" w:rsidRPr="004313B0" w:rsidRDefault="004313B0" w:rsidP="00372E87">
      <w:pPr>
        <w:pStyle w:val="ListParagraph"/>
        <w:numPr>
          <w:ilvl w:val="0"/>
          <w:numId w:val="1"/>
        </w:numPr>
      </w:pPr>
      <w:r w:rsidRPr="004313B0">
        <w:t>Predstavitve in razprava – 10 min.</w:t>
      </w:r>
    </w:p>
    <w:p w14:paraId="20F9433F" w14:textId="77777777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Potrebni materiali</w:t>
      </w:r>
    </w:p>
    <w:p w14:paraId="159578E5" w14:textId="686A566F" w:rsidR="004313B0" w:rsidRPr="004313B0" w:rsidRDefault="004313B0" w:rsidP="00372E87">
      <w:pPr>
        <w:pStyle w:val="ListParagraph"/>
        <w:numPr>
          <w:ilvl w:val="0"/>
          <w:numId w:val="2"/>
        </w:numPr>
      </w:pPr>
      <w:r w:rsidRPr="004313B0">
        <w:t>Fizičn</w:t>
      </w:r>
      <w:r w:rsidR="00513322">
        <w:t>o</w:t>
      </w:r>
      <w:r w:rsidRPr="004313B0">
        <w:t xml:space="preserve"> </w:t>
      </w:r>
      <w:r w:rsidR="00513322">
        <w:t xml:space="preserve">blago </w:t>
      </w:r>
      <w:r w:rsidRPr="004313B0">
        <w:t xml:space="preserve">ali slike </w:t>
      </w:r>
      <w:r w:rsidR="00513322">
        <w:t xml:space="preserve">blaga </w:t>
      </w:r>
      <w:r w:rsidRPr="004313B0">
        <w:t>v visoki ločljivosti (vsaj 1 na skupino)</w:t>
      </w:r>
    </w:p>
    <w:p w14:paraId="224B94BA" w14:textId="7C93C8F5" w:rsidR="004313B0" w:rsidRPr="004313B0" w:rsidRDefault="004313B0" w:rsidP="00372E87">
      <w:pPr>
        <w:pStyle w:val="ListParagraph"/>
        <w:numPr>
          <w:ilvl w:val="0"/>
          <w:numId w:val="2"/>
        </w:numPr>
      </w:pPr>
      <w:r w:rsidRPr="004313B0">
        <w:t>Vsak</w:t>
      </w:r>
      <w:r w:rsidR="00513322">
        <w:t>o</w:t>
      </w:r>
      <w:r w:rsidRPr="004313B0">
        <w:t xml:space="preserve"> </w:t>
      </w:r>
      <w:r w:rsidR="00513322">
        <w:t xml:space="preserve">blago </w:t>
      </w:r>
      <w:r w:rsidRPr="004313B0">
        <w:t xml:space="preserve">mora imeti </w:t>
      </w:r>
      <w:r w:rsidRPr="00961DE3">
        <w:rPr>
          <w:rStyle w:val="Strong"/>
        </w:rPr>
        <w:t>1–3 trajnostne/okoljske/</w:t>
      </w:r>
      <w:r w:rsidR="00513322" w:rsidRPr="00961DE3">
        <w:rPr>
          <w:rStyle w:val="Strong"/>
        </w:rPr>
        <w:t xml:space="preserve">družbene </w:t>
      </w:r>
      <w:r w:rsidRPr="00961DE3">
        <w:rPr>
          <w:rStyle w:val="Strong"/>
        </w:rPr>
        <w:t>znake</w:t>
      </w:r>
    </w:p>
    <w:p w14:paraId="48956B80" w14:textId="4C916B32" w:rsidR="004313B0" w:rsidRPr="004313B0" w:rsidRDefault="004313B0" w:rsidP="00372E87">
      <w:pPr>
        <w:pStyle w:val="ListParagraph"/>
        <w:numPr>
          <w:ilvl w:val="0"/>
          <w:numId w:val="2"/>
        </w:numPr>
      </w:pPr>
      <w:r w:rsidRPr="004313B0">
        <w:t>Seznam za preverjanje z merili</w:t>
      </w:r>
      <w:r w:rsidR="008C3359">
        <w:t xml:space="preserve"> </w:t>
      </w:r>
      <w:r w:rsidRPr="004313B0">
        <w:t>znak</w:t>
      </w:r>
      <w:r w:rsidR="00513322">
        <w:t>ov</w:t>
      </w:r>
      <w:r w:rsidRPr="004313B0">
        <w:t xml:space="preserve"> (glej proCURE-Toolbox)</w:t>
      </w:r>
    </w:p>
    <w:p w14:paraId="2749F5BA" w14:textId="77777777" w:rsidR="004313B0" w:rsidRPr="004313B0" w:rsidRDefault="004313B0" w:rsidP="00372E87">
      <w:pPr>
        <w:pStyle w:val="ListParagraph"/>
        <w:numPr>
          <w:ilvl w:val="0"/>
          <w:numId w:val="2"/>
        </w:numPr>
      </w:pPr>
      <w:r w:rsidRPr="004313B0">
        <w:t>Dostop do interneta (prenosni računalniki/tablični računalniki)</w:t>
      </w:r>
    </w:p>
    <w:p w14:paraId="5B64AD72" w14:textId="77777777" w:rsidR="004313B0" w:rsidRPr="004313B0" w:rsidRDefault="004313B0" w:rsidP="00372E87">
      <w:pPr>
        <w:pStyle w:val="ListParagraph"/>
        <w:numPr>
          <w:ilvl w:val="0"/>
          <w:numId w:val="2"/>
        </w:numPr>
      </w:pPr>
      <w:r w:rsidRPr="004313B0">
        <w:t>Flipcharti ali programska oprema za predstavitve (neobvezno)</w:t>
      </w:r>
    </w:p>
    <w:p w14:paraId="405ED631" w14:textId="274A14E8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Navodila</w:t>
      </w:r>
      <w:r w:rsidR="008C3359" w:rsidRPr="00961DE3">
        <w:rPr>
          <w:rStyle w:val="Strong"/>
        </w:rPr>
        <w:t xml:space="preserve"> za delo</w:t>
      </w:r>
      <w:r w:rsidR="00513322" w:rsidRPr="00961DE3">
        <w:rPr>
          <w:rStyle w:val="Strong"/>
        </w:rPr>
        <w:t>:</w:t>
      </w:r>
    </w:p>
    <w:p w14:paraId="26BFB493" w14:textId="43B9576C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 xml:space="preserve">1. Oblikovanje skupin (3–5 </w:t>
      </w:r>
      <w:r w:rsidR="008C3359" w:rsidRPr="00961DE3">
        <w:rPr>
          <w:rStyle w:val="Strong"/>
        </w:rPr>
        <w:t>udeležencev</w:t>
      </w:r>
      <w:r w:rsidRPr="00961DE3">
        <w:rPr>
          <w:rStyle w:val="Strong"/>
        </w:rPr>
        <w:t xml:space="preserve"> na skupino)</w:t>
      </w:r>
    </w:p>
    <w:p w14:paraId="237F3296" w14:textId="5A0D09F8" w:rsidR="004313B0" w:rsidRPr="004313B0" w:rsidRDefault="004313B0" w:rsidP="00372E87">
      <w:r w:rsidRPr="004313B0">
        <w:t xml:space="preserve">Vsaka skupina prejme </w:t>
      </w:r>
      <w:r w:rsidRPr="00961DE3">
        <w:rPr>
          <w:rStyle w:val="Strong"/>
        </w:rPr>
        <w:t>en</w:t>
      </w:r>
      <w:r w:rsidR="00513322" w:rsidRPr="00961DE3">
        <w:rPr>
          <w:rStyle w:val="Strong"/>
        </w:rPr>
        <w:t>o</w:t>
      </w:r>
      <w:r w:rsidRPr="00961DE3">
        <w:rPr>
          <w:rStyle w:val="Strong"/>
        </w:rPr>
        <w:t xml:space="preserve"> </w:t>
      </w:r>
      <w:r w:rsidR="00513322" w:rsidRPr="00961DE3">
        <w:rPr>
          <w:rStyle w:val="Strong"/>
        </w:rPr>
        <w:t xml:space="preserve">blago </w:t>
      </w:r>
      <w:r w:rsidRPr="00961DE3">
        <w:rPr>
          <w:rStyle w:val="Strong"/>
        </w:rPr>
        <w:t>ali sliko</w:t>
      </w:r>
      <w:r w:rsidRPr="004313B0">
        <w:rPr>
          <w:b/>
          <w:bCs/>
        </w:rPr>
        <w:t xml:space="preserve"> </w:t>
      </w:r>
      <w:r w:rsidRPr="004313B0">
        <w:t>z vidnimi znaki.</w:t>
      </w:r>
    </w:p>
    <w:p w14:paraId="47A5B1C7" w14:textId="41445E36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2. Prepoznavanje in raziskovanje znak (15 min)</w:t>
      </w:r>
    </w:p>
    <w:p w14:paraId="3AA20353" w14:textId="76DF25C4" w:rsidR="004313B0" w:rsidRPr="004313B0" w:rsidRDefault="004313B0" w:rsidP="00372E87">
      <w:r w:rsidRPr="004313B0">
        <w:t>Uporabite svoj</w:t>
      </w:r>
      <w:r w:rsidR="00513322">
        <w:t>e</w:t>
      </w:r>
      <w:r w:rsidRPr="004313B0">
        <w:t xml:space="preserve"> </w:t>
      </w:r>
      <w:r w:rsidR="00513322">
        <w:t>blago</w:t>
      </w:r>
      <w:r w:rsidRPr="004313B0">
        <w:t>:</w:t>
      </w:r>
    </w:p>
    <w:p w14:paraId="74664D6F" w14:textId="704DA195" w:rsidR="004313B0" w:rsidRPr="004313B0" w:rsidRDefault="004313B0" w:rsidP="00372E87">
      <w:pPr>
        <w:pStyle w:val="ListParagraph"/>
        <w:numPr>
          <w:ilvl w:val="0"/>
          <w:numId w:val="3"/>
        </w:numPr>
      </w:pPr>
      <w:r w:rsidRPr="00961DE3">
        <w:rPr>
          <w:rStyle w:val="Strong"/>
        </w:rPr>
        <w:t>Prepoznajte vse vidne znake</w:t>
      </w:r>
      <w:r w:rsidRPr="00372E87">
        <w:rPr>
          <w:b/>
          <w:bCs/>
        </w:rPr>
        <w:t xml:space="preserve"> </w:t>
      </w:r>
      <w:r w:rsidRPr="004313B0">
        <w:t xml:space="preserve">(npr. </w:t>
      </w:r>
      <w:r w:rsidR="0065022B">
        <w:t>p</w:t>
      </w:r>
      <w:r w:rsidR="00513322">
        <w:t>ravična trgovina</w:t>
      </w:r>
      <w:r w:rsidRPr="004313B0">
        <w:t xml:space="preserve">, </w:t>
      </w:r>
      <w:r w:rsidR="0065022B">
        <w:t>o</w:t>
      </w:r>
      <w:r w:rsidRPr="004313B0">
        <w:t>koljski znak EU, FSC, Rainforest Alliance itd.).</w:t>
      </w:r>
    </w:p>
    <w:p w14:paraId="13B583B4" w14:textId="56AD86D4" w:rsidR="004313B0" w:rsidRPr="00961DE3" w:rsidRDefault="004313B0" w:rsidP="00372E87">
      <w:pPr>
        <w:pStyle w:val="ListParagraph"/>
        <w:numPr>
          <w:ilvl w:val="0"/>
          <w:numId w:val="3"/>
        </w:numPr>
        <w:rPr>
          <w:rStyle w:val="Strong"/>
        </w:rPr>
      </w:pPr>
      <w:r w:rsidRPr="00961DE3">
        <w:rPr>
          <w:rStyle w:val="Strong"/>
        </w:rPr>
        <w:t>Raziščite vsak znak</w:t>
      </w:r>
      <w:r w:rsidRPr="004313B0">
        <w:t xml:space="preserve"> na </w:t>
      </w:r>
      <w:r w:rsidR="0065022B">
        <w:t>spletu</w:t>
      </w:r>
      <w:r w:rsidRPr="004313B0">
        <w:t xml:space="preserve"> in s pomočjo priloženega </w:t>
      </w:r>
      <w:r w:rsidRPr="00961DE3">
        <w:rPr>
          <w:rStyle w:val="Strong"/>
        </w:rPr>
        <w:t xml:space="preserve">„seznama </w:t>
      </w:r>
      <w:r w:rsidR="008C3359" w:rsidRPr="00961DE3">
        <w:rPr>
          <w:rStyle w:val="Strong"/>
        </w:rPr>
        <w:t>za preverjanje z merili</w:t>
      </w:r>
      <w:r w:rsidRPr="00961DE3">
        <w:rPr>
          <w:rStyle w:val="Strong"/>
        </w:rPr>
        <w:t xml:space="preserve"> znak</w:t>
      </w:r>
      <w:r w:rsidR="00513322" w:rsidRPr="00961DE3">
        <w:rPr>
          <w:rStyle w:val="Strong"/>
        </w:rPr>
        <w:t>ov</w:t>
      </w:r>
      <w:r w:rsidRPr="00961DE3">
        <w:rPr>
          <w:rStyle w:val="Strong"/>
        </w:rPr>
        <w:t>”.</w:t>
      </w:r>
    </w:p>
    <w:p w14:paraId="5FCD1142" w14:textId="1E06C351" w:rsidR="0032661F" w:rsidRDefault="0032661F" w:rsidP="00372E87">
      <w:r>
        <w:rPr>
          <w:noProof/>
        </w:rPr>
        <w:drawing>
          <wp:anchor distT="0" distB="0" distL="114300" distR="114300" simplePos="0" relativeHeight="251659264" behindDoc="0" locked="0" layoutInCell="1" allowOverlap="1" wp14:anchorId="42449608" wp14:editId="7614EACD">
            <wp:simplePos x="0" y="0"/>
            <wp:positionH relativeFrom="margin">
              <wp:posOffset>-635</wp:posOffset>
            </wp:positionH>
            <wp:positionV relativeFrom="page">
              <wp:posOffset>9174480</wp:posOffset>
            </wp:positionV>
            <wp:extent cx="3124200" cy="1234440"/>
            <wp:effectExtent l="0" t="0" r="0" b="381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58A44EB" w14:textId="77777777" w:rsidR="004313B0" w:rsidRPr="004313B0" w:rsidRDefault="004313B0" w:rsidP="00372E87">
      <w:r w:rsidRPr="004313B0">
        <w:lastRenderedPageBreak/>
        <w:t>Za vsak znak preverite:</w:t>
      </w:r>
    </w:p>
    <w:p w14:paraId="1482AB83" w14:textId="2C90446B" w:rsidR="004313B0" w:rsidRPr="004313B0" w:rsidRDefault="004313B0" w:rsidP="003900DF">
      <w:pPr>
        <w:pStyle w:val="ListParagraph"/>
        <w:numPr>
          <w:ilvl w:val="1"/>
          <w:numId w:val="1"/>
        </w:numPr>
      </w:pPr>
      <w:r w:rsidRPr="00961DE3">
        <w:rPr>
          <w:rStyle w:val="Strong"/>
        </w:rPr>
        <w:t>Kdo podeljuje znak?</w:t>
      </w:r>
      <w:r w:rsidRPr="003900DF">
        <w:rPr>
          <w:b/>
          <w:bCs/>
        </w:rPr>
        <w:t xml:space="preserve"> </w:t>
      </w:r>
      <w:r w:rsidRPr="004313B0">
        <w:t>(npr. vlada, nevladna organizacija, zasebno podjetje)</w:t>
      </w:r>
    </w:p>
    <w:p w14:paraId="73FA86A5" w14:textId="120D1BA4" w:rsidR="004313B0" w:rsidRPr="004313B0" w:rsidRDefault="004313B0" w:rsidP="00372E87">
      <w:pPr>
        <w:pStyle w:val="ListParagraph"/>
        <w:numPr>
          <w:ilvl w:val="1"/>
          <w:numId w:val="4"/>
        </w:numPr>
      </w:pPr>
      <w:r w:rsidRPr="00961DE3">
        <w:rPr>
          <w:rStyle w:val="Strong"/>
        </w:rPr>
        <w:t>Katera merila se uporabljajo?</w:t>
      </w:r>
      <w:r w:rsidRPr="00372E87">
        <w:rPr>
          <w:b/>
          <w:bCs/>
        </w:rPr>
        <w:t xml:space="preserve"> </w:t>
      </w:r>
      <w:r w:rsidRPr="004313B0">
        <w:t>(</w:t>
      </w:r>
      <w:r w:rsidR="00513322">
        <w:t>družbeni</w:t>
      </w:r>
      <w:r w:rsidRPr="004313B0">
        <w:t>, okoljski, gospodarski standardi)</w:t>
      </w:r>
    </w:p>
    <w:p w14:paraId="6D0C61C6" w14:textId="68DC4FFF" w:rsidR="004313B0" w:rsidRPr="004313B0" w:rsidRDefault="004313B0" w:rsidP="00372E87">
      <w:pPr>
        <w:pStyle w:val="ListParagraph"/>
        <w:numPr>
          <w:ilvl w:val="1"/>
          <w:numId w:val="4"/>
        </w:numPr>
      </w:pPr>
      <w:r w:rsidRPr="00961DE3">
        <w:rPr>
          <w:rStyle w:val="Strong"/>
        </w:rPr>
        <w:t xml:space="preserve">Kako se preverja </w:t>
      </w:r>
      <w:r w:rsidR="008C3359" w:rsidRPr="00961DE3">
        <w:rPr>
          <w:rStyle w:val="Strong"/>
        </w:rPr>
        <w:t>izpolnjevanje</w:t>
      </w:r>
      <w:r w:rsidRPr="00961DE3">
        <w:rPr>
          <w:rStyle w:val="Strong"/>
        </w:rPr>
        <w:t xml:space="preserve"> meril?</w:t>
      </w:r>
      <w:r w:rsidRPr="00372E87">
        <w:rPr>
          <w:b/>
          <w:bCs/>
        </w:rPr>
        <w:t xml:space="preserve"> </w:t>
      </w:r>
      <w:r w:rsidRPr="004313B0">
        <w:t>(neodvisni pregledi, samoocenjevanje itd.)</w:t>
      </w:r>
    </w:p>
    <w:p w14:paraId="0F0FD042" w14:textId="30B00273" w:rsidR="004313B0" w:rsidRPr="00961DE3" w:rsidRDefault="004313B0" w:rsidP="00372E87">
      <w:pPr>
        <w:pStyle w:val="ListParagraph"/>
        <w:numPr>
          <w:ilvl w:val="1"/>
          <w:numId w:val="4"/>
        </w:numPr>
        <w:rPr>
          <w:rStyle w:val="Strong"/>
        </w:rPr>
      </w:pPr>
      <w:r w:rsidRPr="00961DE3">
        <w:rPr>
          <w:rStyle w:val="Strong"/>
        </w:rPr>
        <w:t xml:space="preserve">Je </w:t>
      </w:r>
      <w:r w:rsidR="008C3359" w:rsidRPr="00961DE3">
        <w:rPr>
          <w:rStyle w:val="Strong"/>
        </w:rPr>
        <w:t xml:space="preserve">znak </w:t>
      </w:r>
      <w:r w:rsidRPr="00961DE3">
        <w:rPr>
          <w:rStyle w:val="Strong"/>
        </w:rPr>
        <w:t>pregled</w:t>
      </w:r>
      <w:r w:rsidR="00513322" w:rsidRPr="00961DE3">
        <w:rPr>
          <w:rStyle w:val="Strong"/>
        </w:rPr>
        <w:t>en</w:t>
      </w:r>
      <w:r w:rsidRPr="00961DE3">
        <w:rPr>
          <w:rStyle w:val="Strong"/>
        </w:rPr>
        <w:t xml:space="preserve"> in zanesljiv?</w:t>
      </w:r>
    </w:p>
    <w:p w14:paraId="6CB53A08" w14:textId="11F91ED2" w:rsidR="004313B0" w:rsidRPr="00961DE3" w:rsidRDefault="004313B0" w:rsidP="00372E87">
      <w:pPr>
        <w:pStyle w:val="ListParagraph"/>
        <w:numPr>
          <w:ilvl w:val="1"/>
          <w:numId w:val="4"/>
        </w:numPr>
        <w:rPr>
          <w:rStyle w:val="Strong"/>
        </w:rPr>
      </w:pPr>
      <w:r w:rsidRPr="00961DE3">
        <w:rPr>
          <w:rStyle w:val="Strong"/>
        </w:rPr>
        <w:t xml:space="preserve">Je </w:t>
      </w:r>
      <w:r w:rsidR="008C3359" w:rsidRPr="00961DE3">
        <w:rPr>
          <w:rStyle w:val="Strong"/>
        </w:rPr>
        <w:t xml:space="preserve">znak </w:t>
      </w:r>
      <w:r w:rsidRPr="00961DE3">
        <w:rPr>
          <w:rStyle w:val="Strong"/>
        </w:rPr>
        <w:t>v skladu s cilji trajnostnega javnega naročanja?</w:t>
      </w:r>
    </w:p>
    <w:p w14:paraId="7F803EBC" w14:textId="713B93AC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3. Pripravite kratko skupinsko predstavitev</w:t>
      </w:r>
      <w:r w:rsidR="00513322" w:rsidRPr="00961DE3">
        <w:rPr>
          <w:rStyle w:val="Strong"/>
        </w:rPr>
        <w:t>:</w:t>
      </w:r>
    </w:p>
    <w:p w14:paraId="75F3BFFC" w14:textId="1CA7E646" w:rsidR="004313B0" w:rsidRPr="004313B0" w:rsidRDefault="004313B0" w:rsidP="00372E87">
      <w:r w:rsidRPr="004313B0">
        <w:t>Vključite naslednje</w:t>
      </w:r>
      <w:r w:rsidR="00513322">
        <w:t>:</w:t>
      </w:r>
    </w:p>
    <w:p w14:paraId="231912F8" w14:textId="733C5387" w:rsidR="004313B0" w:rsidRPr="004313B0" w:rsidRDefault="004313B0" w:rsidP="00372E87">
      <w:pPr>
        <w:pStyle w:val="ListParagraph"/>
        <w:numPr>
          <w:ilvl w:val="0"/>
          <w:numId w:val="5"/>
        </w:numPr>
      </w:pPr>
      <w:r w:rsidRPr="004313B0">
        <w:t xml:space="preserve">Pregled </w:t>
      </w:r>
      <w:r w:rsidR="00513322">
        <w:t>blaga</w:t>
      </w:r>
    </w:p>
    <w:p w14:paraId="13F987A4" w14:textId="5B6ED92D" w:rsidR="004313B0" w:rsidRPr="004313B0" w:rsidRDefault="004313B0" w:rsidP="00372E87">
      <w:pPr>
        <w:pStyle w:val="ListParagraph"/>
        <w:numPr>
          <w:ilvl w:val="0"/>
          <w:numId w:val="5"/>
        </w:numPr>
      </w:pPr>
      <w:r w:rsidRPr="004313B0">
        <w:t xml:space="preserve">Povzetek </w:t>
      </w:r>
      <w:r w:rsidR="0065022B">
        <w:t>za</w:t>
      </w:r>
      <w:r w:rsidRPr="004313B0">
        <w:t xml:space="preserve"> znak</w:t>
      </w:r>
      <w:r w:rsidR="0065022B">
        <w:t>e</w:t>
      </w:r>
    </w:p>
    <w:p w14:paraId="66D5665B" w14:textId="468E89BC" w:rsidR="004313B0" w:rsidRPr="004313B0" w:rsidRDefault="004313B0" w:rsidP="00372E87">
      <w:pPr>
        <w:pStyle w:val="ListParagraph"/>
        <w:numPr>
          <w:ilvl w:val="0"/>
          <w:numId w:val="5"/>
        </w:numPr>
      </w:pPr>
      <w:r w:rsidRPr="004313B0">
        <w:t>Pomembne ugotovitve iz ocene</w:t>
      </w:r>
    </w:p>
    <w:p w14:paraId="23C4B1B6" w14:textId="23EA4A7A" w:rsidR="004313B0" w:rsidRPr="00961DE3" w:rsidRDefault="004313B0" w:rsidP="00372E87">
      <w:pPr>
        <w:pStyle w:val="ListParagraph"/>
        <w:numPr>
          <w:ilvl w:val="0"/>
          <w:numId w:val="5"/>
        </w:numPr>
        <w:rPr>
          <w:rStyle w:val="Strong"/>
        </w:rPr>
      </w:pPr>
      <w:r w:rsidRPr="004313B0">
        <w:t xml:space="preserve">Končna ocena skupine: </w:t>
      </w:r>
      <w:r w:rsidRPr="00961DE3">
        <w:rPr>
          <w:rStyle w:val="Strong"/>
        </w:rPr>
        <w:t>Ali so znak</w:t>
      </w:r>
      <w:r w:rsidR="00513322" w:rsidRPr="00961DE3">
        <w:rPr>
          <w:rStyle w:val="Strong"/>
        </w:rPr>
        <w:t>i</w:t>
      </w:r>
      <w:r w:rsidRPr="00961DE3">
        <w:rPr>
          <w:rStyle w:val="Strong"/>
        </w:rPr>
        <w:t xml:space="preserve"> smiseln</w:t>
      </w:r>
      <w:r w:rsidR="00513322" w:rsidRPr="00961DE3">
        <w:rPr>
          <w:rStyle w:val="Strong"/>
        </w:rPr>
        <w:t>i</w:t>
      </w:r>
      <w:r w:rsidRPr="00961DE3">
        <w:rPr>
          <w:rStyle w:val="Strong"/>
        </w:rPr>
        <w:t xml:space="preserve"> za trajnostno </w:t>
      </w:r>
      <w:r w:rsidR="0065022B" w:rsidRPr="00961DE3">
        <w:rPr>
          <w:rStyle w:val="Strong"/>
        </w:rPr>
        <w:t xml:space="preserve">javno </w:t>
      </w:r>
      <w:r w:rsidR="00513322" w:rsidRPr="00961DE3">
        <w:rPr>
          <w:rStyle w:val="Strong"/>
        </w:rPr>
        <w:t>naročanje</w:t>
      </w:r>
      <w:r w:rsidRPr="00961DE3">
        <w:rPr>
          <w:rStyle w:val="Strong"/>
        </w:rPr>
        <w:t xml:space="preserve">? Zakaj </w:t>
      </w:r>
      <w:r w:rsidR="008C3359" w:rsidRPr="00961DE3">
        <w:rPr>
          <w:rStyle w:val="Strong"/>
        </w:rPr>
        <w:t xml:space="preserve">da </w:t>
      </w:r>
      <w:r w:rsidRPr="00961DE3">
        <w:rPr>
          <w:rStyle w:val="Strong"/>
        </w:rPr>
        <w:t>ali zakaj ne?</w:t>
      </w:r>
    </w:p>
    <w:p w14:paraId="4BE2683C" w14:textId="77777777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Zaključna razprava:</w:t>
      </w:r>
    </w:p>
    <w:p w14:paraId="47C5ACD3" w14:textId="77777777" w:rsidR="004313B0" w:rsidRPr="004313B0" w:rsidRDefault="004313B0" w:rsidP="00372E87">
      <w:r w:rsidRPr="004313B0">
        <w:t>Moderirajte odprto razpravo z vprašanji, kot so:</w:t>
      </w:r>
    </w:p>
    <w:p w14:paraId="0583EB21" w14:textId="6F7D2529" w:rsidR="004313B0" w:rsidRPr="008C3359" w:rsidRDefault="004313B0" w:rsidP="00372E87">
      <w:pPr>
        <w:pStyle w:val="ListParagraph"/>
        <w:numPr>
          <w:ilvl w:val="0"/>
          <w:numId w:val="6"/>
        </w:numPr>
      </w:pPr>
      <w:r w:rsidRPr="004313B0">
        <w:t>Kater</w:t>
      </w:r>
      <w:r w:rsidR="00513322">
        <w:t>i</w:t>
      </w:r>
      <w:r w:rsidRPr="004313B0">
        <w:t xml:space="preserve"> znak je bil najbolj </w:t>
      </w:r>
      <w:r w:rsidRPr="008C3359">
        <w:t>verodostoj</w:t>
      </w:r>
      <w:r w:rsidR="00513322">
        <w:t>e</w:t>
      </w:r>
      <w:r w:rsidRPr="008C3359">
        <w:t>n? Kater</w:t>
      </w:r>
      <w:r w:rsidR="00513322">
        <w:t>i</w:t>
      </w:r>
      <w:r w:rsidRPr="008C3359">
        <w:t xml:space="preserve"> najmanj?</w:t>
      </w:r>
    </w:p>
    <w:p w14:paraId="30E0079D" w14:textId="50F94228" w:rsidR="004313B0" w:rsidRPr="008C3359" w:rsidRDefault="004313B0" w:rsidP="00372E87">
      <w:pPr>
        <w:pStyle w:val="ListParagraph"/>
        <w:numPr>
          <w:ilvl w:val="0"/>
          <w:numId w:val="6"/>
        </w:numPr>
      </w:pPr>
      <w:r w:rsidRPr="008C3359">
        <w:t xml:space="preserve">Ali ste opazili zeleno </w:t>
      </w:r>
      <w:r w:rsidR="008C3359" w:rsidRPr="008C3359">
        <w:t>zavajanje (</w:t>
      </w:r>
      <w:r w:rsidR="00513322">
        <w:t xml:space="preserve">ang. </w:t>
      </w:r>
      <w:r w:rsidR="008C3359" w:rsidRPr="00372E87">
        <w:rPr>
          <w:i/>
          <w:iCs/>
        </w:rPr>
        <w:t>greenwashing</w:t>
      </w:r>
      <w:r w:rsidR="008C3359" w:rsidRPr="008C3359">
        <w:t>)</w:t>
      </w:r>
      <w:r w:rsidRPr="008C3359">
        <w:t>?</w:t>
      </w:r>
    </w:p>
    <w:p w14:paraId="1D90D579" w14:textId="77777777" w:rsidR="004313B0" w:rsidRPr="004313B0" w:rsidRDefault="004313B0" w:rsidP="00372E87">
      <w:pPr>
        <w:pStyle w:val="ListParagraph"/>
        <w:numPr>
          <w:ilvl w:val="0"/>
          <w:numId w:val="6"/>
        </w:numPr>
      </w:pPr>
      <w:r w:rsidRPr="004313B0">
        <w:t>Kaj vas je presenetilo pri tej nalogi?</w:t>
      </w:r>
    </w:p>
    <w:p w14:paraId="585A48B7" w14:textId="4ED728B2" w:rsidR="004313B0" w:rsidRPr="004313B0" w:rsidRDefault="004313B0" w:rsidP="00372E87">
      <w:pPr>
        <w:pStyle w:val="ListParagraph"/>
        <w:numPr>
          <w:ilvl w:val="0"/>
          <w:numId w:val="6"/>
        </w:numPr>
      </w:pPr>
      <w:r w:rsidRPr="004313B0">
        <w:t xml:space="preserve">Kako lahko strokovnjaki za </w:t>
      </w:r>
      <w:r w:rsidR="00222C00">
        <w:t>javna naročila</w:t>
      </w:r>
      <w:r w:rsidRPr="004313B0">
        <w:t xml:space="preserve"> svoje znanje o znak</w:t>
      </w:r>
      <w:r w:rsidR="00513322">
        <w:t>ih</w:t>
      </w:r>
      <w:r w:rsidRPr="004313B0">
        <w:t xml:space="preserve"> uporabijo pri </w:t>
      </w:r>
      <w:r w:rsidR="00222C00">
        <w:t>dejanskih</w:t>
      </w:r>
      <w:r w:rsidRPr="004313B0">
        <w:t xml:space="preserve"> odločitvah</w:t>
      </w:r>
      <w:r w:rsidR="00222C00">
        <w:t xml:space="preserve"> v praksi</w:t>
      </w:r>
      <w:r w:rsidRPr="004313B0">
        <w:t>?</w:t>
      </w:r>
    </w:p>
    <w:p w14:paraId="1AA47271" w14:textId="77777777" w:rsidR="004313B0" w:rsidRPr="00961DE3" w:rsidRDefault="004313B0" w:rsidP="00372E87">
      <w:pPr>
        <w:rPr>
          <w:rStyle w:val="Strong"/>
        </w:rPr>
      </w:pPr>
      <w:r w:rsidRPr="00961DE3">
        <w:rPr>
          <w:rStyle w:val="Strong"/>
        </w:rPr>
        <w:t>Učni cilji:</w:t>
      </w:r>
    </w:p>
    <w:p w14:paraId="31C72A59" w14:textId="2F41013E" w:rsidR="004313B0" w:rsidRPr="004313B0" w:rsidRDefault="004313B0" w:rsidP="00372E87">
      <w:pPr>
        <w:pStyle w:val="ListParagraph"/>
        <w:numPr>
          <w:ilvl w:val="0"/>
          <w:numId w:val="7"/>
        </w:numPr>
      </w:pPr>
      <w:r w:rsidRPr="004313B0">
        <w:t>Razumevanje, kako prepoznati in oceniti znake trajnosti</w:t>
      </w:r>
    </w:p>
    <w:p w14:paraId="40B0753E" w14:textId="7B3CBCAC" w:rsidR="004313B0" w:rsidRPr="004313B0" w:rsidRDefault="004313B0" w:rsidP="00372E87">
      <w:pPr>
        <w:pStyle w:val="ListParagraph"/>
        <w:numPr>
          <w:ilvl w:val="0"/>
          <w:numId w:val="7"/>
        </w:numPr>
      </w:pPr>
      <w:r w:rsidRPr="004313B0">
        <w:t>Razvijanje kritičnega mišljenja pri ocenjevanju okoljs</w:t>
      </w:r>
      <w:r w:rsidR="00222C00">
        <w:t xml:space="preserve">ko relevantnih </w:t>
      </w:r>
      <w:r w:rsidRPr="004313B0">
        <w:t>trditev</w:t>
      </w:r>
    </w:p>
    <w:p w14:paraId="55CF2EB3" w14:textId="77777777" w:rsidR="00222C00" w:rsidRDefault="004313B0" w:rsidP="00372E87">
      <w:pPr>
        <w:pStyle w:val="ListParagraph"/>
        <w:numPr>
          <w:ilvl w:val="0"/>
          <w:numId w:val="7"/>
        </w:numPr>
      </w:pPr>
      <w:r w:rsidRPr="004313B0">
        <w:t xml:space="preserve">Uporaba meril trajnosti v praktičnem kontekstu </w:t>
      </w:r>
      <w:r w:rsidR="00222C00">
        <w:t>javnega naročanja</w:t>
      </w:r>
    </w:p>
    <w:p w14:paraId="78D6104F" w14:textId="6BD9736C" w:rsidR="00B41D3B" w:rsidRPr="00222C00" w:rsidRDefault="0065022B" w:rsidP="00372E87">
      <w:pPr>
        <w:pStyle w:val="ListParagraph"/>
        <w:numPr>
          <w:ilvl w:val="0"/>
          <w:numId w:val="7"/>
        </w:numPr>
      </w:pPr>
      <w:r>
        <w:t>Skupinsko</w:t>
      </w:r>
      <w:r w:rsidR="00222C00" w:rsidRPr="00222C00">
        <w:t xml:space="preserve"> delo</w:t>
      </w:r>
      <w:r w:rsidR="00222C00">
        <w:t xml:space="preserve"> in kompetence javnega nastopanja/predstavitve</w:t>
      </w:r>
    </w:p>
    <w:sectPr w:rsidR="00B41D3B" w:rsidRPr="00222C00" w:rsidSect="003E3AD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AF30" w14:textId="77777777" w:rsidR="00614D38" w:rsidRDefault="00614D38" w:rsidP="00372E87">
      <w:r>
        <w:separator/>
      </w:r>
    </w:p>
  </w:endnote>
  <w:endnote w:type="continuationSeparator" w:id="0">
    <w:p w14:paraId="1C9973B9" w14:textId="77777777" w:rsidR="00614D38" w:rsidRDefault="00614D38" w:rsidP="0037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05526"/>
      <w:docPartObj>
        <w:docPartGallery w:val="Page Numbers (Bottom of Page)"/>
        <w:docPartUnique/>
      </w:docPartObj>
    </w:sdtPr>
    <w:sdtEndPr/>
    <w:sdtContent>
      <w:p w14:paraId="5B53CCEC" w14:textId="6A016287" w:rsidR="006D7AA1" w:rsidRDefault="006D7A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4566" w14:textId="77777777" w:rsidR="00614D38" w:rsidRDefault="00614D38" w:rsidP="00372E87">
      <w:r>
        <w:separator/>
      </w:r>
    </w:p>
  </w:footnote>
  <w:footnote w:type="continuationSeparator" w:id="0">
    <w:p w14:paraId="6FEF4D8E" w14:textId="77777777" w:rsidR="00614D38" w:rsidRDefault="00614D38" w:rsidP="0037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291B" w14:textId="10E0CCA8" w:rsidR="008C3359" w:rsidRDefault="008C3359" w:rsidP="00372E8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180D72" wp14:editId="228350F8">
          <wp:simplePos x="0" y="0"/>
          <wp:positionH relativeFrom="column">
            <wp:posOffset>5286375</wp:posOffset>
          </wp:positionH>
          <wp:positionV relativeFrom="paragraph">
            <wp:posOffset>-191135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B27F" w14:textId="67DDD451" w:rsidR="0032661F" w:rsidRDefault="0032661F" w:rsidP="00372E8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271CEA" wp14:editId="5120522F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Tight wrapText="bothSides">
            <wp:wrapPolygon edited="0">
              <wp:start x="7171" y="0"/>
              <wp:lineTo x="377" y="12226"/>
              <wp:lineTo x="377" y="20138"/>
              <wp:lineTo x="2264" y="20138"/>
              <wp:lineTo x="21135" y="17980"/>
              <wp:lineTo x="21135" y="11507"/>
              <wp:lineTo x="9435" y="0"/>
              <wp:lineTo x="7171" y="0"/>
            </wp:wrapPolygon>
          </wp:wrapTight>
          <wp:docPr id="1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596"/>
    <w:multiLevelType w:val="multilevel"/>
    <w:tmpl w:val="A4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44B"/>
    <w:multiLevelType w:val="multilevel"/>
    <w:tmpl w:val="CB0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E4FD3"/>
    <w:multiLevelType w:val="multilevel"/>
    <w:tmpl w:val="45B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A58F5"/>
    <w:multiLevelType w:val="multilevel"/>
    <w:tmpl w:val="E67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83688"/>
    <w:multiLevelType w:val="multilevel"/>
    <w:tmpl w:val="A0C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C1199"/>
    <w:multiLevelType w:val="multilevel"/>
    <w:tmpl w:val="BFE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C594D"/>
    <w:multiLevelType w:val="multilevel"/>
    <w:tmpl w:val="2F8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869263">
    <w:abstractNumId w:val="1"/>
  </w:num>
  <w:num w:numId="2" w16cid:durableId="1404570409">
    <w:abstractNumId w:val="5"/>
  </w:num>
  <w:num w:numId="3" w16cid:durableId="1902515986">
    <w:abstractNumId w:val="6"/>
  </w:num>
  <w:num w:numId="4" w16cid:durableId="2136940748">
    <w:abstractNumId w:val="3"/>
  </w:num>
  <w:num w:numId="5" w16cid:durableId="1240560727">
    <w:abstractNumId w:val="0"/>
  </w:num>
  <w:num w:numId="6" w16cid:durableId="870727298">
    <w:abstractNumId w:val="4"/>
  </w:num>
  <w:num w:numId="7" w16cid:durableId="44061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B0"/>
    <w:rsid w:val="00184DD5"/>
    <w:rsid w:val="00222C00"/>
    <w:rsid w:val="00234F4E"/>
    <w:rsid w:val="00276945"/>
    <w:rsid w:val="00296E77"/>
    <w:rsid w:val="002E0BDD"/>
    <w:rsid w:val="0032661F"/>
    <w:rsid w:val="00372067"/>
    <w:rsid w:val="00372E87"/>
    <w:rsid w:val="003900DF"/>
    <w:rsid w:val="00396E98"/>
    <w:rsid w:val="003E3AD2"/>
    <w:rsid w:val="004313B0"/>
    <w:rsid w:val="00513322"/>
    <w:rsid w:val="00614D38"/>
    <w:rsid w:val="00632E03"/>
    <w:rsid w:val="0065022B"/>
    <w:rsid w:val="00663DFF"/>
    <w:rsid w:val="006D7AA1"/>
    <w:rsid w:val="007053CF"/>
    <w:rsid w:val="008C3359"/>
    <w:rsid w:val="009335E7"/>
    <w:rsid w:val="00961DE3"/>
    <w:rsid w:val="00A4610C"/>
    <w:rsid w:val="00AF2347"/>
    <w:rsid w:val="00B41D3B"/>
    <w:rsid w:val="00D41CFE"/>
    <w:rsid w:val="00DC2FF4"/>
    <w:rsid w:val="00E71C23"/>
    <w:rsid w:val="00E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8DB"/>
  <w15:chartTrackingRefBased/>
  <w15:docId w15:val="{0CED5C8C-A121-4658-A7B1-9CBFE62F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87"/>
    <w:pPr>
      <w:spacing w:before="100" w:beforeAutospacing="1" w:after="100" w:afterAutospacing="1" w:line="240" w:lineRule="auto"/>
      <w:jc w:val="both"/>
    </w:pPr>
    <w:rPr>
      <w:rFonts w:ascii="Aptos" w:eastAsia="Times New Roman" w:hAnsi="Aptos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9"/>
    <w:qFormat/>
    <w:rsid w:val="00396E98"/>
    <w:pPr>
      <w:outlineLvl w:val="0"/>
    </w:pPr>
    <w:rPr>
      <w:rFonts w:ascii="Aptos Serif" w:eastAsiaTheme="majorEastAsia" w:hAnsi="Aptos Serif" w:cs="Aptos Serif"/>
      <w:b/>
      <w:bCs/>
      <w:color w:val="0F4761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E98"/>
    <w:rPr>
      <w:rFonts w:ascii="Aptos Serif" w:eastAsiaTheme="majorEastAsia" w:hAnsi="Aptos Serif" w:cs="Aptos Serif"/>
      <w:b/>
      <w:bCs/>
      <w:color w:val="0F4761"/>
      <w:kern w:val="2"/>
      <w:sz w:val="40"/>
      <w:szCs w:val="40"/>
      <w:lang w:val="fr-FR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313B0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8C335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3359"/>
  </w:style>
  <w:style w:type="paragraph" w:styleId="Footer">
    <w:name w:val="footer"/>
    <w:basedOn w:val="Normal"/>
    <w:link w:val="FooterChar"/>
    <w:uiPriority w:val="99"/>
    <w:unhideWhenUsed/>
    <w:rsid w:val="008C335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3359"/>
  </w:style>
  <w:style w:type="paragraph" w:styleId="Revision">
    <w:name w:val="Revision"/>
    <w:hidden/>
    <w:uiPriority w:val="99"/>
    <w:semiHidden/>
    <w:rsid w:val="00513322"/>
    <w:pPr>
      <w:spacing w:after="0" w:line="240" w:lineRule="auto"/>
    </w:pPr>
  </w:style>
  <w:style w:type="character" w:styleId="Strong">
    <w:name w:val="Strong"/>
    <w:uiPriority w:val="22"/>
    <w:qFormat/>
    <w:rsid w:val="00961DE3"/>
    <w:rPr>
      <w:rFonts w:ascii="Aptos" w:eastAsia="Times New Roman" w:hAnsi="Aptos" w:cs="Times New Roman"/>
      <w:b/>
      <w:bCs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372E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2E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311</Words>
  <Characters>2026</Characters>
  <Application>Microsoft Office Word</Application>
  <DocSecurity>0</DocSecurity>
  <Lines>50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Burjan</dc:creator>
  <cp:keywords/>
  <dc:description/>
  <cp:lastModifiedBy>Sergeja Praper - UIRS</cp:lastModifiedBy>
  <cp:revision>16</cp:revision>
  <dcterms:created xsi:type="dcterms:W3CDTF">2026-03-12T09:10:00Z</dcterms:created>
  <dcterms:modified xsi:type="dcterms:W3CDTF">2026-04-26T20:19:00Z</dcterms:modified>
</cp:coreProperties>
</file>