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E8D9" w14:textId="77777777" w:rsidR="0025500A" w:rsidRDefault="009D0E8D" w:rsidP="00C87B72">
      <w:pPr>
        <w:pStyle w:val="Heading1"/>
        <w:jc w:val="left"/>
      </w:pPr>
      <w:r w:rsidRPr="00290567">
        <w:t>PREIZKUS ZNANJA ZA</w:t>
      </w:r>
      <w:r w:rsidR="00C86840" w:rsidRPr="00290567">
        <w:t xml:space="preserve"> </w:t>
      </w:r>
      <w:r w:rsidR="003E5056" w:rsidRPr="00290567">
        <w:t>TEMATSKI SKLOP 1</w:t>
      </w:r>
      <w:r w:rsidR="004769A9" w:rsidRPr="00290567">
        <w:t xml:space="preserve"> –</w:t>
      </w:r>
      <w:r w:rsidRPr="00290567">
        <w:t xml:space="preserve"> UVOD V TRAJNOSTNO JAVNO NAROČANJE </w:t>
      </w:r>
    </w:p>
    <w:p w14:paraId="00000001" w14:textId="17A6155A" w:rsidR="00DC398F" w:rsidRPr="00290567" w:rsidRDefault="009D0E8D" w:rsidP="0025500A">
      <w:pPr>
        <w:pStyle w:val="Heading2"/>
        <w:jc w:val="center"/>
      </w:pPr>
      <w:r w:rsidRPr="00290567">
        <w:t>PRVI DEL</w:t>
      </w:r>
    </w:p>
    <w:p w14:paraId="40694634" w14:textId="77777777" w:rsidR="00C87B72" w:rsidRDefault="00C87B72" w:rsidP="00BE58E6"/>
    <w:p w14:paraId="21B36964" w14:textId="4002A463" w:rsidR="00F92586" w:rsidRPr="00BE58E6" w:rsidRDefault="009D0E8D" w:rsidP="00BE58E6">
      <w:r w:rsidRPr="00BE58E6">
        <w:t>Preverite svoje znanje o vsebinah prvega dela tematskega sklopa Uvod v trajnostno javno naročanje.</w:t>
      </w:r>
      <w:r w:rsidR="00F92586" w:rsidRPr="00BE58E6">
        <w:t xml:space="preserve"> </w:t>
      </w:r>
      <w:r w:rsidRPr="00BE58E6">
        <w:t>O</w:t>
      </w:r>
      <w:r w:rsidR="00F92586" w:rsidRPr="00BE58E6">
        <w:t xml:space="preserve">dgovorite na </w:t>
      </w:r>
      <w:r w:rsidRPr="00BE58E6">
        <w:t>spodaj navedena</w:t>
      </w:r>
      <w:r w:rsidR="00F92586" w:rsidRPr="00BE58E6">
        <w:t xml:space="preserve"> vprašanj</w:t>
      </w:r>
      <w:r w:rsidRPr="00BE58E6">
        <w:t>a</w:t>
      </w:r>
      <w:r w:rsidR="00F92586" w:rsidRPr="00BE58E6">
        <w:t xml:space="preserve"> izbirnega tipa.</w:t>
      </w:r>
    </w:p>
    <w:p w14:paraId="00000003" w14:textId="59BA7889" w:rsidR="00DC398F" w:rsidRPr="00ED7981" w:rsidRDefault="00F92586" w:rsidP="00BE58E6">
      <w:r w:rsidRPr="00ED7981">
        <w:t>Veliko uspeha pri reševanju</w:t>
      </w:r>
      <w:r w:rsidR="00C86840" w:rsidRPr="00ED7981">
        <w:t>!</w:t>
      </w:r>
    </w:p>
    <w:p w14:paraId="63724383" w14:textId="50E99CEB" w:rsidR="00EB0838" w:rsidRPr="00BE58E6" w:rsidRDefault="00EB0838" w:rsidP="00C87B72">
      <w:pPr>
        <w:pStyle w:val="NormalWeb"/>
        <w:spacing w:before="360" w:line="240" w:lineRule="auto"/>
        <w:rPr>
          <w:rStyle w:val="Strong"/>
        </w:rPr>
      </w:pPr>
      <w:r w:rsidRPr="00BE58E6">
        <w:rPr>
          <w:rStyle w:val="Strong"/>
        </w:rPr>
        <w:t>1. Kdaj je bil uradno uveden pojem „trajnostni razvoj”?</w:t>
      </w:r>
    </w:p>
    <w:p w14:paraId="3194D700" w14:textId="77777777" w:rsidR="00EB0838" w:rsidRPr="00ED7981" w:rsidRDefault="00EB0838" w:rsidP="00BE58E6">
      <w:r w:rsidRPr="00ED7981">
        <w:t>A) 1972</w:t>
      </w:r>
    </w:p>
    <w:p w14:paraId="3608EFBF" w14:textId="77777777" w:rsidR="00EB0838" w:rsidRPr="00ED7981" w:rsidRDefault="00EB0838" w:rsidP="00BE58E6">
      <w:r w:rsidRPr="00ED7981">
        <w:t>B) 1983</w:t>
      </w:r>
    </w:p>
    <w:p w14:paraId="0FE23693" w14:textId="77777777" w:rsidR="00EB0838" w:rsidRPr="00ED7981" w:rsidRDefault="00EB0838" w:rsidP="00BE58E6">
      <w:r w:rsidRPr="00ED7981">
        <w:t>C) 1987</w:t>
      </w:r>
    </w:p>
    <w:p w14:paraId="7454641D" w14:textId="77777777" w:rsidR="00EB0838" w:rsidRPr="00ED7981" w:rsidRDefault="00EB0838" w:rsidP="00BE58E6">
      <w:r w:rsidRPr="00ED7981">
        <w:t>D) 2000</w:t>
      </w:r>
    </w:p>
    <w:p w14:paraId="11A9B431" w14:textId="77777777" w:rsidR="00EB0838" w:rsidRPr="00C87B72" w:rsidRDefault="00EB0838" w:rsidP="00ED7981">
      <w:pPr>
        <w:pStyle w:val="NormalWeb"/>
        <w:spacing w:line="240" w:lineRule="auto"/>
        <w:rPr>
          <w:rFonts w:asciiTheme="minorHAnsi" w:eastAsia="Roboto" w:hAnsiTheme="minorHAnsi" w:cs="Roboto"/>
          <w:b/>
          <w:lang w:val="sl-SI"/>
        </w:rPr>
      </w:pPr>
      <w:r w:rsidRPr="00C87B72">
        <w:rPr>
          <w:rFonts w:asciiTheme="minorHAnsi" w:eastAsia="Roboto" w:hAnsiTheme="minorHAnsi" w:cs="Roboto"/>
          <w:b/>
          <w:highlight w:val="lightGray"/>
          <w:lang w:val="sl-SI"/>
        </w:rPr>
        <w:t>Odgovor: C) 1987</w:t>
      </w:r>
    </w:p>
    <w:p w14:paraId="43CD7E22" w14:textId="64C617D5" w:rsidR="00EB0838" w:rsidRPr="00BE58E6" w:rsidRDefault="00EB0838" w:rsidP="00C87B72">
      <w:pPr>
        <w:pStyle w:val="NormalWeb"/>
        <w:spacing w:before="360" w:line="240" w:lineRule="auto"/>
        <w:rPr>
          <w:rStyle w:val="Strong"/>
        </w:rPr>
      </w:pPr>
      <w:r w:rsidRPr="00BE58E6">
        <w:rPr>
          <w:rStyle w:val="Strong"/>
        </w:rPr>
        <w:t xml:space="preserve">2. Kateri so </w:t>
      </w:r>
      <w:r w:rsidR="005B1BC7" w:rsidRPr="00BE58E6">
        <w:rPr>
          <w:rStyle w:val="Strong"/>
        </w:rPr>
        <w:t xml:space="preserve">trije glavni stebri trajnostnega razvoja v skladu s poročilom </w:t>
      </w:r>
      <w:r w:rsidR="00615724" w:rsidRPr="00BE58E6">
        <w:rPr>
          <w:rStyle w:val="Strong"/>
        </w:rPr>
        <w:t xml:space="preserve">Svetovne komisije za okolje in razvoj, ki jo je vodila G. H. </w:t>
      </w:r>
      <w:r w:rsidRPr="00BE58E6">
        <w:rPr>
          <w:rStyle w:val="Strong"/>
        </w:rPr>
        <w:t>Brundtland?</w:t>
      </w:r>
    </w:p>
    <w:p w14:paraId="3D6CBE69" w14:textId="35A24A16" w:rsidR="00EB0838" w:rsidRPr="00ED7981" w:rsidRDefault="00EB0838" w:rsidP="00BE58E6">
      <w:r w:rsidRPr="00ED7981">
        <w:t xml:space="preserve">A) Politični, </w:t>
      </w:r>
      <w:r w:rsidR="009D0E8D">
        <w:t>družbeni</w:t>
      </w:r>
      <w:r w:rsidRPr="00ED7981">
        <w:t>, gospodarski</w:t>
      </w:r>
    </w:p>
    <w:p w14:paraId="0FD196BE" w14:textId="2E00EB49" w:rsidR="00EB0838" w:rsidRPr="00ED7981" w:rsidRDefault="00EB0838" w:rsidP="00BE58E6">
      <w:r w:rsidRPr="00ED7981">
        <w:t xml:space="preserve">B) Okoljski, gospodarski, </w:t>
      </w:r>
      <w:r w:rsidR="009D0E8D">
        <w:t>družbeni</w:t>
      </w:r>
    </w:p>
    <w:p w14:paraId="7690AD45" w14:textId="198B5BC6" w:rsidR="00EB0838" w:rsidRPr="00ED7981" w:rsidRDefault="00EB0838" w:rsidP="00BE58E6">
      <w:r w:rsidRPr="00ED7981">
        <w:t xml:space="preserve">C) </w:t>
      </w:r>
      <w:r w:rsidR="009D0E8D">
        <w:t>Družbeni</w:t>
      </w:r>
      <w:r w:rsidRPr="00ED7981">
        <w:t xml:space="preserve">, </w:t>
      </w:r>
      <w:r w:rsidR="00F24A03">
        <w:t>okoljski</w:t>
      </w:r>
      <w:r w:rsidRPr="00ED7981">
        <w:t>, institucionalni</w:t>
      </w:r>
    </w:p>
    <w:p w14:paraId="27541D63" w14:textId="124C6D82" w:rsidR="00EB0838" w:rsidRPr="00ED7981" w:rsidRDefault="00EB0838" w:rsidP="00BE58E6">
      <w:r w:rsidRPr="00ED7981">
        <w:t xml:space="preserve">D) Gospodarski, etični, </w:t>
      </w:r>
      <w:r w:rsidR="009D0E8D">
        <w:t>družbeni</w:t>
      </w:r>
    </w:p>
    <w:p w14:paraId="60F83967" w14:textId="1911DF02" w:rsidR="00EB0838" w:rsidRPr="00C87B72" w:rsidRDefault="00EB0838" w:rsidP="00C87B72">
      <w:pPr>
        <w:pStyle w:val="NormalWeb"/>
        <w:spacing w:line="240" w:lineRule="auto"/>
        <w:rPr>
          <w:rFonts w:asciiTheme="minorHAnsi" w:eastAsia="Roboto" w:hAnsiTheme="minorHAnsi" w:cs="Roboto"/>
          <w:b/>
          <w:lang w:val="sl-SI"/>
        </w:rPr>
      </w:pPr>
      <w:r w:rsidRPr="00C87B72">
        <w:rPr>
          <w:rFonts w:asciiTheme="minorHAnsi" w:eastAsia="Roboto" w:hAnsiTheme="minorHAnsi" w:cs="Roboto"/>
          <w:b/>
          <w:highlight w:val="lightGray"/>
          <w:lang w:val="sl-SI"/>
        </w:rPr>
        <w:t xml:space="preserve">Odgovor: B) Okoljski, gospodarski, </w:t>
      </w:r>
      <w:r w:rsidR="009D0E8D" w:rsidRPr="00C87B72">
        <w:rPr>
          <w:rFonts w:asciiTheme="minorHAnsi" w:eastAsia="Roboto" w:hAnsiTheme="minorHAnsi" w:cs="Roboto"/>
          <w:b/>
          <w:highlight w:val="lightGray"/>
          <w:lang w:val="sl-SI"/>
        </w:rPr>
        <w:t>družbeni</w:t>
      </w:r>
    </w:p>
    <w:p w14:paraId="22D86A41" w14:textId="275D58AB" w:rsidR="00EB0838" w:rsidRPr="00BE58E6" w:rsidRDefault="00EB0838" w:rsidP="00C87B72">
      <w:pPr>
        <w:pStyle w:val="NormalWeb"/>
        <w:spacing w:before="360" w:line="240" w:lineRule="auto"/>
        <w:rPr>
          <w:rStyle w:val="Strong"/>
        </w:rPr>
      </w:pPr>
      <w:r w:rsidRPr="00BE58E6">
        <w:rPr>
          <w:rStyle w:val="Strong"/>
        </w:rPr>
        <w:t>3. Kaj je bil pomemben dosežek konference Združenih narodov o človekovem okolju leta 1972?</w:t>
      </w:r>
    </w:p>
    <w:p w14:paraId="637103CC" w14:textId="77777777" w:rsidR="00EB0838" w:rsidRPr="00ED7981" w:rsidRDefault="00EB0838" w:rsidP="00BE58E6">
      <w:r w:rsidRPr="00ED7981">
        <w:t>A) Sprejetje Pariškega sporazuma o podnebnih spremembah</w:t>
      </w:r>
    </w:p>
    <w:p w14:paraId="01AB8E31" w14:textId="77777777" w:rsidR="00EB0838" w:rsidRPr="00ED7981" w:rsidRDefault="00EB0838" w:rsidP="00BE58E6">
      <w:r w:rsidRPr="00ED7981">
        <w:t>B) Ustanovitev Medvladnega foruma za podnebne spremembe (IPCC)</w:t>
      </w:r>
    </w:p>
    <w:p w14:paraId="2D7AA28D" w14:textId="6FB6BBF1" w:rsidR="00EB0838" w:rsidRPr="00ED7981" w:rsidRDefault="00EB0838" w:rsidP="00BE58E6">
      <w:r w:rsidRPr="00ED7981">
        <w:t>C) Ustanovitev Programa Združenih naroov za okolje (UNEP)</w:t>
      </w:r>
    </w:p>
    <w:p w14:paraId="54BAD045" w14:textId="423A1D1A" w:rsidR="00EB0838" w:rsidRDefault="00EB0838" w:rsidP="00BE58E6">
      <w:r w:rsidRPr="00ED7981">
        <w:t>D) Uvedba Evropskega zelenega dogovora</w:t>
      </w:r>
    </w:p>
    <w:p w14:paraId="1DD4B7C4" w14:textId="627A328F" w:rsidR="00EB0838" w:rsidRPr="00BE58E6" w:rsidRDefault="00EB0838" w:rsidP="00BE58E6">
      <w:pPr>
        <w:rPr>
          <w:rStyle w:val="Strong"/>
        </w:rPr>
      </w:pPr>
      <w:r w:rsidRPr="00C87B72">
        <w:rPr>
          <w:rStyle w:val="Strong"/>
          <w:highlight w:val="lightGray"/>
        </w:rPr>
        <w:t>Odgovor: C) Ustanovitev Programa Združenih narodov za okolje (UNEP)</w:t>
      </w:r>
    </w:p>
    <w:p w14:paraId="1155E196" w14:textId="58506BD3" w:rsidR="00165026" w:rsidRDefault="00165026" w:rsidP="00BE58E6">
      <w:r>
        <w:rPr>
          <w:noProof/>
        </w:rPr>
        <w:drawing>
          <wp:anchor distT="0" distB="0" distL="114300" distR="114300" simplePos="0" relativeHeight="251659264" behindDoc="0" locked="0" layoutInCell="1" allowOverlap="1" wp14:anchorId="4DFEAF3E" wp14:editId="61F96E38">
            <wp:simplePos x="0" y="0"/>
            <wp:positionH relativeFrom="margin">
              <wp:posOffset>-3810</wp:posOffset>
            </wp:positionH>
            <wp:positionV relativeFrom="page">
              <wp:posOffset>9387840</wp:posOffset>
            </wp:positionV>
            <wp:extent cx="3101340" cy="1127760"/>
            <wp:effectExtent l="0" t="0" r="3810" b="0"/>
            <wp:wrapNone/>
            <wp:docPr id="1038534444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34444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781" cy="112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49AA5BC" w14:textId="68D1858D" w:rsidR="00EB0838" w:rsidRPr="00BE58E6" w:rsidRDefault="00EB0838" w:rsidP="00ED7981">
      <w:pPr>
        <w:pStyle w:val="NormalWeb"/>
        <w:spacing w:line="240" w:lineRule="auto"/>
        <w:rPr>
          <w:rStyle w:val="Strong"/>
        </w:rPr>
      </w:pPr>
      <w:r w:rsidRPr="00BE58E6">
        <w:rPr>
          <w:rStyle w:val="Strong"/>
        </w:rPr>
        <w:lastRenderedPageBreak/>
        <w:t xml:space="preserve">4. </w:t>
      </w:r>
      <w:r w:rsidR="00FE0CB3" w:rsidRPr="00BE58E6">
        <w:rPr>
          <w:rStyle w:val="Strong"/>
        </w:rPr>
        <w:t>Zakaj se lokalne in regionalne oblasti štejejo za ključne pri uresničevanju ciljev trajnostnega razvoja?</w:t>
      </w:r>
    </w:p>
    <w:p w14:paraId="3BD4D45F" w14:textId="583655D1" w:rsidR="00EB0838" w:rsidRPr="00ED7981" w:rsidRDefault="00EB0838" w:rsidP="00BE58E6">
      <w:r w:rsidRPr="00ED7981">
        <w:t>A) Imajo izključni nadzor nad razporeditvijo mednarodnih sredstev za podnebje</w:t>
      </w:r>
      <w:r w:rsidR="00FC40F9">
        <w:t>.</w:t>
      </w:r>
    </w:p>
    <w:p w14:paraId="6EE40764" w14:textId="2358D0B0" w:rsidR="00EB0838" w:rsidRPr="00ED7981" w:rsidRDefault="00EB0838" w:rsidP="00BE58E6">
      <w:r w:rsidRPr="00ED7981">
        <w:t xml:space="preserve">B) Izvajajo nacionalne varnostne politike, ki posredno vplivajo na </w:t>
      </w:r>
      <w:r w:rsidR="00EC5DA0">
        <w:t>doseganje</w:t>
      </w:r>
      <w:r w:rsidRPr="00ED7981">
        <w:t xml:space="preserve"> </w:t>
      </w:r>
      <w:r w:rsidR="00452C1E" w:rsidRPr="00ED7981">
        <w:t>ciljev trajnostnega razvoja</w:t>
      </w:r>
      <w:r w:rsidR="009E05B8">
        <w:t>.</w:t>
      </w:r>
    </w:p>
    <w:p w14:paraId="3CFC8116" w14:textId="4AC7503C" w:rsidR="00EB0838" w:rsidRPr="00ED7981" w:rsidRDefault="00EB0838" w:rsidP="00BE58E6">
      <w:r w:rsidRPr="00ED7981">
        <w:t xml:space="preserve">C) Upravljajo </w:t>
      </w:r>
      <w:r w:rsidR="00E427B1">
        <w:t>ključne</w:t>
      </w:r>
      <w:r w:rsidRPr="00ED7981">
        <w:t xml:space="preserve"> javne storitve in so neposredno odgovorne za več kot 65 % ciljev </w:t>
      </w:r>
      <w:r w:rsidR="00452C1E" w:rsidRPr="00ED7981">
        <w:t>trajnostnega razvoja</w:t>
      </w:r>
      <w:r w:rsidR="0012053E">
        <w:t>.</w:t>
      </w:r>
    </w:p>
    <w:p w14:paraId="3DF10947" w14:textId="5B5DF233" w:rsidR="00EB0838" w:rsidRPr="00ED7981" w:rsidRDefault="00EB0838" w:rsidP="00BE58E6">
      <w:r w:rsidRPr="00ED7981">
        <w:t xml:space="preserve">D) </w:t>
      </w:r>
      <w:r w:rsidR="00806DD5" w:rsidRPr="00806DD5">
        <w:t>Pripravljajo globalne kazalnike ciljev trajnostnega razvoja in skrbijo za njihovo upoštevanje v vseh državah</w:t>
      </w:r>
      <w:r w:rsidR="00806DD5">
        <w:t>.</w:t>
      </w:r>
    </w:p>
    <w:p w14:paraId="62FDABED" w14:textId="5C5B465F" w:rsidR="00EB0838" w:rsidRPr="00BE58E6" w:rsidRDefault="00EB0838" w:rsidP="00BE58E6">
      <w:pPr>
        <w:rPr>
          <w:rStyle w:val="Strong"/>
        </w:rPr>
      </w:pPr>
      <w:r w:rsidRPr="00C87B72">
        <w:rPr>
          <w:rStyle w:val="Strong"/>
          <w:highlight w:val="lightGray"/>
        </w:rPr>
        <w:t xml:space="preserve">Odgovor: C) Upravljajo </w:t>
      </w:r>
      <w:r w:rsidR="000F09AD" w:rsidRPr="00C87B72">
        <w:rPr>
          <w:rStyle w:val="Strong"/>
          <w:highlight w:val="lightGray"/>
        </w:rPr>
        <w:t>ključne</w:t>
      </w:r>
      <w:r w:rsidRPr="00C87B72">
        <w:rPr>
          <w:rStyle w:val="Strong"/>
          <w:highlight w:val="lightGray"/>
        </w:rPr>
        <w:t xml:space="preserve"> javne storitve in so neposredno odgovorne za več kot 65 % </w:t>
      </w:r>
      <w:r w:rsidR="00452C1E" w:rsidRPr="00C87B72">
        <w:rPr>
          <w:rStyle w:val="Strong"/>
          <w:highlight w:val="lightGray"/>
        </w:rPr>
        <w:t>ciljev trajnostnega razvoja</w:t>
      </w:r>
      <w:r w:rsidRPr="00C87B72">
        <w:rPr>
          <w:rStyle w:val="Strong"/>
          <w:highlight w:val="lightGray"/>
        </w:rPr>
        <w:t>.</w:t>
      </w:r>
    </w:p>
    <w:p w14:paraId="77BE383E" w14:textId="77777777" w:rsidR="00452C1E" w:rsidRPr="00BE58E6" w:rsidRDefault="00452C1E" w:rsidP="00C87B72">
      <w:pPr>
        <w:spacing w:before="360"/>
        <w:rPr>
          <w:rStyle w:val="Strong"/>
        </w:rPr>
      </w:pPr>
      <w:r w:rsidRPr="00BE58E6">
        <w:rPr>
          <w:rStyle w:val="Strong"/>
        </w:rPr>
        <w:t>5. Katera je osrednja definicija pojma „podnebne spremembe”?</w:t>
      </w:r>
    </w:p>
    <w:p w14:paraId="57809EAE" w14:textId="1D83F4B8" w:rsidR="00452C1E" w:rsidRPr="00452C1E" w:rsidRDefault="00452C1E" w:rsidP="00BE58E6">
      <w:r w:rsidRPr="00452C1E">
        <w:t>A) Sezonska</w:t>
      </w:r>
      <w:r w:rsidRPr="00ED7981">
        <w:t xml:space="preserve"> </w:t>
      </w:r>
      <w:r w:rsidRPr="00452C1E">
        <w:t>nihanja vremena</w:t>
      </w:r>
    </w:p>
    <w:p w14:paraId="7C54524C" w14:textId="77777777" w:rsidR="00452C1E" w:rsidRPr="00452C1E" w:rsidRDefault="00452C1E" w:rsidP="00BE58E6">
      <w:r w:rsidRPr="00452C1E">
        <w:t>B) Kratkoročna nihanja temperature</w:t>
      </w:r>
    </w:p>
    <w:p w14:paraId="49E62CB0" w14:textId="6A4FECF1" w:rsidR="00452C1E" w:rsidRPr="00452C1E" w:rsidRDefault="00452C1E" w:rsidP="00BE58E6">
      <w:r w:rsidRPr="00452C1E">
        <w:t xml:space="preserve">C) Dolgoročne spremembe temperature in vremenskih </w:t>
      </w:r>
      <w:r w:rsidR="009B2533">
        <w:t>vzorcev</w:t>
      </w:r>
    </w:p>
    <w:p w14:paraId="1E4D382D" w14:textId="77777777" w:rsidR="00452C1E" w:rsidRPr="00452C1E" w:rsidRDefault="00452C1E" w:rsidP="00BE58E6">
      <w:r w:rsidRPr="00452C1E">
        <w:t>D) Dnevna vremenska poročila</w:t>
      </w:r>
    </w:p>
    <w:p w14:paraId="1370E0D4" w14:textId="1741B8F0" w:rsidR="00452C1E" w:rsidRPr="00BE58E6" w:rsidRDefault="00452C1E" w:rsidP="00BE58E6">
      <w:pPr>
        <w:rPr>
          <w:rStyle w:val="Strong"/>
        </w:rPr>
      </w:pPr>
      <w:r w:rsidRPr="00BE58E6">
        <w:rPr>
          <w:rStyle w:val="Strong"/>
        </w:rPr>
        <w:t xml:space="preserve">Odgovor: C) Dolgoročne spremembe temperature in vremenskih </w:t>
      </w:r>
      <w:r w:rsidR="009B2533" w:rsidRPr="00BE58E6">
        <w:rPr>
          <w:rStyle w:val="Strong"/>
        </w:rPr>
        <w:t>vzorcev</w:t>
      </w:r>
    </w:p>
    <w:p w14:paraId="6C6DED9E" w14:textId="79274478" w:rsidR="00452C1E" w:rsidRPr="00BE58E6" w:rsidRDefault="00452C1E" w:rsidP="00C87B72">
      <w:pPr>
        <w:spacing w:before="360"/>
        <w:rPr>
          <w:rStyle w:val="Strong"/>
        </w:rPr>
      </w:pPr>
      <w:r w:rsidRPr="00BE58E6">
        <w:rPr>
          <w:rStyle w:val="Strong"/>
        </w:rPr>
        <w:t>6. V katerem letu je bila sprejeta Agenda 2030 za trajnostni razvoj?</w:t>
      </w:r>
    </w:p>
    <w:p w14:paraId="5041C6FA" w14:textId="77777777" w:rsidR="00452C1E" w:rsidRPr="00452C1E" w:rsidRDefault="00452C1E" w:rsidP="00BE58E6">
      <w:r w:rsidRPr="00452C1E">
        <w:t>A) 2000</w:t>
      </w:r>
    </w:p>
    <w:p w14:paraId="067B32F9" w14:textId="77777777" w:rsidR="00452C1E" w:rsidRPr="00452C1E" w:rsidRDefault="00452C1E" w:rsidP="00BE58E6">
      <w:r w:rsidRPr="00452C1E">
        <w:t>B) 2012</w:t>
      </w:r>
    </w:p>
    <w:p w14:paraId="3F5F3F3E" w14:textId="77777777" w:rsidR="00452C1E" w:rsidRPr="00452C1E" w:rsidRDefault="00452C1E" w:rsidP="00BE58E6">
      <w:r w:rsidRPr="00452C1E">
        <w:t>C) 2015</w:t>
      </w:r>
    </w:p>
    <w:p w14:paraId="4409FD9F" w14:textId="77777777" w:rsidR="00452C1E" w:rsidRPr="00452C1E" w:rsidRDefault="00452C1E" w:rsidP="00BE58E6">
      <w:r w:rsidRPr="00452C1E">
        <w:t>D) 2020</w:t>
      </w:r>
    </w:p>
    <w:p w14:paraId="4E539D45" w14:textId="77777777" w:rsidR="00452C1E" w:rsidRPr="00BE58E6" w:rsidRDefault="00452C1E" w:rsidP="00BE58E6">
      <w:pPr>
        <w:rPr>
          <w:rStyle w:val="Strong"/>
        </w:rPr>
      </w:pPr>
      <w:r w:rsidRPr="00C87B72">
        <w:rPr>
          <w:rStyle w:val="Strong"/>
          <w:highlight w:val="lightGray"/>
        </w:rPr>
        <w:t>Odgovor: C) 2015</w:t>
      </w:r>
    </w:p>
    <w:p w14:paraId="66338FF5" w14:textId="45D1D64C" w:rsidR="00452C1E" w:rsidRPr="00BE58E6" w:rsidRDefault="00452C1E" w:rsidP="00C87B72">
      <w:pPr>
        <w:spacing w:before="360"/>
        <w:rPr>
          <w:rStyle w:val="Strong"/>
        </w:rPr>
      </w:pPr>
      <w:r w:rsidRPr="00BE58E6">
        <w:rPr>
          <w:rStyle w:val="Strong"/>
        </w:rPr>
        <w:t>7. Ka</w:t>
      </w:r>
      <w:r w:rsidR="000A3DF2" w:rsidRPr="00BE58E6">
        <w:rPr>
          <w:rStyle w:val="Strong"/>
        </w:rPr>
        <w:t>j</w:t>
      </w:r>
      <w:r w:rsidRPr="00BE58E6">
        <w:rPr>
          <w:rStyle w:val="Strong"/>
        </w:rPr>
        <w:t xml:space="preserve"> je </w:t>
      </w:r>
      <w:r w:rsidR="00377DED" w:rsidRPr="00BE58E6">
        <w:rPr>
          <w:rStyle w:val="Strong"/>
        </w:rPr>
        <w:t>poglavitni namen</w:t>
      </w:r>
      <w:r w:rsidRPr="00BE58E6">
        <w:rPr>
          <w:rStyle w:val="Strong"/>
        </w:rPr>
        <w:t xml:space="preserve"> ciljev </w:t>
      </w:r>
      <w:r w:rsidR="00C269D7" w:rsidRPr="00BE58E6">
        <w:rPr>
          <w:rStyle w:val="Strong"/>
        </w:rPr>
        <w:t xml:space="preserve">trajnostnega razvoja </w:t>
      </w:r>
      <w:r w:rsidRPr="00BE58E6">
        <w:rPr>
          <w:rStyle w:val="Strong"/>
        </w:rPr>
        <w:t>Združenih narodov, sprejetih leta 2015?</w:t>
      </w:r>
    </w:p>
    <w:p w14:paraId="632698D2" w14:textId="7137BCEA" w:rsidR="00452C1E" w:rsidRPr="00452C1E" w:rsidRDefault="00452C1E" w:rsidP="00BE58E6">
      <w:r w:rsidRPr="00452C1E">
        <w:t>A) Uskladit</w:t>
      </w:r>
      <w:r w:rsidR="00B41A9F">
        <w:t>i svetovno</w:t>
      </w:r>
      <w:r w:rsidRPr="00452C1E">
        <w:t xml:space="preserve"> gospodarsk</w:t>
      </w:r>
      <w:r w:rsidR="00B41A9F">
        <w:t>o</w:t>
      </w:r>
      <w:r w:rsidRPr="00452C1E">
        <w:t xml:space="preserve"> rast s strategijami liberalizacij</w:t>
      </w:r>
      <w:r w:rsidR="004344B0">
        <w:t>e</w:t>
      </w:r>
      <w:r w:rsidRPr="00452C1E">
        <w:t xml:space="preserve"> trga</w:t>
      </w:r>
      <w:r w:rsidR="00213932">
        <w:t>.</w:t>
      </w:r>
    </w:p>
    <w:p w14:paraId="5AC1A2EE" w14:textId="0257635C" w:rsidR="00452C1E" w:rsidRPr="00452C1E" w:rsidRDefault="00452C1E" w:rsidP="00BE58E6">
      <w:r w:rsidRPr="00452C1E">
        <w:t xml:space="preserve">B) </w:t>
      </w:r>
      <w:r w:rsidR="004344B0" w:rsidRPr="004344B0">
        <w:t>Do leta 2030 oblikovati skupni načrt za mir, blaginjo in trajnost za ljudi in planet</w:t>
      </w:r>
      <w:r w:rsidR="00213932">
        <w:t>.</w:t>
      </w:r>
    </w:p>
    <w:p w14:paraId="51945ADA" w14:textId="6D8B67C2" w:rsidR="00452C1E" w:rsidRPr="00452C1E" w:rsidRDefault="00452C1E" w:rsidP="00BE58E6">
      <w:r w:rsidRPr="00452C1E">
        <w:t xml:space="preserve">C) </w:t>
      </w:r>
      <w:r w:rsidR="00FD21BB" w:rsidRPr="00FD21BB">
        <w:t>Vzpostaviti splošni okvir za okoljske sporazume in sankcije</w:t>
      </w:r>
      <w:r w:rsidR="00213932">
        <w:t>.</w:t>
      </w:r>
    </w:p>
    <w:p w14:paraId="436E4798" w14:textId="1818652F" w:rsidR="00452C1E" w:rsidRPr="00452C1E" w:rsidRDefault="00452C1E" w:rsidP="00BE58E6">
      <w:r w:rsidRPr="00452C1E">
        <w:t xml:space="preserve">D) </w:t>
      </w:r>
      <w:r w:rsidR="00213932" w:rsidRPr="00213932">
        <w:t>Ustvariti zavezujoče obveznosti za vlade, da zmanjšajo neenakost s pomočjo trgovinskih sporazumo</w:t>
      </w:r>
      <w:r w:rsidR="00213932">
        <w:t>v.</w:t>
      </w:r>
    </w:p>
    <w:p w14:paraId="1304E4F8" w14:textId="0407104A" w:rsidR="00ED7981" w:rsidRPr="00BE58E6" w:rsidRDefault="00452C1E" w:rsidP="00BE58E6">
      <w:pPr>
        <w:rPr>
          <w:rStyle w:val="Strong"/>
        </w:rPr>
      </w:pPr>
      <w:r w:rsidRPr="00C87B72">
        <w:rPr>
          <w:rStyle w:val="Strong"/>
          <w:highlight w:val="lightGray"/>
        </w:rPr>
        <w:t xml:space="preserve">Odgovor: B) </w:t>
      </w:r>
      <w:r w:rsidR="00A135D6" w:rsidRPr="00C87B72">
        <w:rPr>
          <w:rStyle w:val="Strong"/>
          <w:highlight w:val="lightGray"/>
        </w:rPr>
        <w:t>Do leta 2030 oblikovati skupni načrt za mir, blaginjo in trajnost za ljudi in planet.</w:t>
      </w:r>
    </w:p>
    <w:p w14:paraId="6C7AAACC" w14:textId="77777777" w:rsidR="00006B64" w:rsidRPr="00BE58E6" w:rsidRDefault="00006B64" w:rsidP="00BE58E6">
      <w:pPr>
        <w:rPr>
          <w:rStyle w:val="Strong"/>
        </w:rPr>
      </w:pPr>
      <w:r w:rsidRPr="00BE58E6">
        <w:rPr>
          <w:rStyle w:val="Strong"/>
        </w:rPr>
        <w:lastRenderedPageBreak/>
        <w:t>8. Kakšen je namen PAN GPP v Italiji?</w:t>
      </w:r>
    </w:p>
    <w:p w14:paraId="38F73C43" w14:textId="49DA5B52" w:rsidR="00006B64" w:rsidRPr="00006B64" w:rsidRDefault="00006B64" w:rsidP="00BE58E6">
      <w:r w:rsidRPr="00006B64">
        <w:t>A) Spodbuja</w:t>
      </w:r>
      <w:r w:rsidR="00B353A5">
        <w:t>ti</w:t>
      </w:r>
      <w:r w:rsidRPr="00006B64">
        <w:t xml:space="preserve"> uporab</w:t>
      </w:r>
      <w:r w:rsidR="00B353A5">
        <w:t>o</w:t>
      </w:r>
      <w:r w:rsidRPr="00006B64">
        <w:t xml:space="preserve"> fosilnih goriv</w:t>
      </w:r>
    </w:p>
    <w:p w14:paraId="7FCF9C65" w14:textId="2745AC78" w:rsidR="00006B64" w:rsidRPr="00006B64" w:rsidRDefault="00006B64" w:rsidP="00BE58E6">
      <w:r w:rsidRPr="00006B64">
        <w:t xml:space="preserve">B) </w:t>
      </w:r>
      <w:r w:rsidR="00F37306">
        <w:t>Opredeliti</w:t>
      </w:r>
      <w:r w:rsidRPr="00006B64">
        <w:t xml:space="preserve"> gospodarsk</w:t>
      </w:r>
      <w:r w:rsidR="00F37306">
        <w:t>e</w:t>
      </w:r>
      <w:r w:rsidRPr="00006B64">
        <w:t xml:space="preserve"> cilje za podjetja</w:t>
      </w:r>
    </w:p>
    <w:p w14:paraId="5AAFC886" w14:textId="218AED6A" w:rsidR="00006B64" w:rsidRPr="00006B64" w:rsidRDefault="00006B64" w:rsidP="00BE58E6">
      <w:r w:rsidRPr="00006B64">
        <w:t>C) Zagotovit</w:t>
      </w:r>
      <w:r w:rsidR="00F37306">
        <w:t>i</w:t>
      </w:r>
      <w:r w:rsidRPr="00006B64">
        <w:t xml:space="preserve"> okvir za okolju prijazno javno naročanje</w:t>
      </w:r>
    </w:p>
    <w:p w14:paraId="24ACA402" w14:textId="6B3FAFE5" w:rsidR="00006B64" w:rsidRPr="00006B64" w:rsidRDefault="00006B64" w:rsidP="00BE58E6">
      <w:r w:rsidRPr="00006B64">
        <w:t>D) Nadomestit</w:t>
      </w:r>
      <w:r w:rsidR="00F37306">
        <w:t>i</w:t>
      </w:r>
      <w:r w:rsidRPr="00006B64">
        <w:t xml:space="preserve"> mednarodn</w:t>
      </w:r>
      <w:r w:rsidR="00F37306">
        <w:t>e</w:t>
      </w:r>
      <w:r w:rsidRPr="00006B64">
        <w:t xml:space="preserve"> sporazum</w:t>
      </w:r>
      <w:r w:rsidR="00F37306">
        <w:t>e</w:t>
      </w:r>
    </w:p>
    <w:p w14:paraId="0E1CA6B7" w14:textId="46F0FD34" w:rsidR="00006B64" w:rsidRPr="00BE58E6" w:rsidRDefault="00006B64" w:rsidP="00BE58E6">
      <w:pPr>
        <w:rPr>
          <w:rStyle w:val="Strong"/>
        </w:rPr>
      </w:pPr>
      <w:r w:rsidRPr="00C87B72">
        <w:rPr>
          <w:rStyle w:val="Strong"/>
          <w:highlight w:val="lightGray"/>
        </w:rPr>
        <w:t>Odgovor: C) Zagotovit</w:t>
      </w:r>
      <w:r w:rsidR="00A30414" w:rsidRPr="00C87B72">
        <w:rPr>
          <w:rStyle w:val="Strong"/>
          <w:highlight w:val="lightGray"/>
        </w:rPr>
        <w:t>i</w:t>
      </w:r>
      <w:r w:rsidRPr="00C87B72">
        <w:rPr>
          <w:rStyle w:val="Strong"/>
          <w:highlight w:val="lightGray"/>
        </w:rPr>
        <w:t xml:space="preserve"> okvir za okolju prijazno javno naročanje</w:t>
      </w:r>
    </w:p>
    <w:p w14:paraId="2143E421" w14:textId="77777777" w:rsidR="00006B64" w:rsidRPr="00BE58E6" w:rsidRDefault="00006B64" w:rsidP="00C87B72">
      <w:pPr>
        <w:spacing w:before="360"/>
        <w:rPr>
          <w:rStyle w:val="Strong"/>
        </w:rPr>
      </w:pPr>
      <w:r w:rsidRPr="00BE58E6">
        <w:rPr>
          <w:rStyle w:val="Strong"/>
        </w:rPr>
        <w:t>9. Katera od naslednjih trditev najbolje opisuje vlogo Criteri Ambientali Minimi (CAM) v okviru italijanskega javnega naročanja?</w:t>
      </w:r>
    </w:p>
    <w:p w14:paraId="44937B0A" w14:textId="1D9B6A00" w:rsidR="00006B64" w:rsidRPr="00006B64" w:rsidRDefault="00006B64" w:rsidP="00BE58E6">
      <w:r w:rsidRPr="00006B64">
        <w:t>A) CAM so ne</w:t>
      </w:r>
      <w:r w:rsidR="006A4BC1">
        <w:t>zavezujoče</w:t>
      </w:r>
      <w:r w:rsidRPr="00006B64">
        <w:t xml:space="preserve"> okoljske smernice, ki</w:t>
      </w:r>
      <w:r w:rsidR="006E561D">
        <w:t xml:space="preserve"> se uporabljajo</w:t>
      </w:r>
      <w:r w:rsidRPr="00006B64">
        <w:t xml:space="preserve"> </w:t>
      </w:r>
      <w:r w:rsidR="006E561D">
        <w:t>pri</w:t>
      </w:r>
      <w:r w:rsidRPr="00006B64">
        <w:t xml:space="preserve"> javn</w:t>
      </w:r>
      <w:r w:rsidR="006E561D">
        <w:t>ih</w:t>
      </w:r>
      <w:r w:rsidRPr="00006B64">
        <w:t xml:space="preserve"> gradben</w:t>
      </w:r>
      <w:r w:rsidR="006E561D">
        <w:t>ih</w:t>
      </w:r>
      <w:r w:rsidRPr="00006B64">
        <w:t xml:space="preserve"> projekt</w:t>
      </w:r>
      <w:r w:rsidR="006E561D">
        <w:t>ih</w:t>
      </w:r>
      <w:r w:rsidRPr="00006B64">
        <w:t>.</w:t>
      </w:r>
    </w:p>
    <w:p w14:paraId="68E3F92F" w14:textId="77777777" w:rsidR="00006B64" w:rsidRPr="00006B64" w:rsidRDefault="00006B64" w:rsidP="00BE58E6">
      <w:r w:rsidRPr="00006B64">
        <w:t>B) CAM so sektorski standardi, ki so namenjeni izključno zmanjšanju porabe energije v gospodinjstvih.</w:t>
      </w:r>
    </w:p>
    <w:p w14:paraId="0CDB7604" w14:textId="0B8DC93C" w:rsidR="00006B64" w:rsidRPr="00006B64" w:rsidRDefault="00006B64" w:rsidP="00BE58E6">
      <w:r w:rsidRPr="00006B64">
        <w:t>C) CAM so zavezujoč</w:t>
      </w:r>
      <w:r w:rsidR="00D54ED8">
        <w:t>a</w:t>
      </w:r>
      <w:r w:rsidRPr="00006B64">
        <w:t xml:space="preserve"> okoljsk</w:t>
      </w:r>
      <w:r w:rsidR="00D54ED8">
        <w:t>a</w:t>
      </w:r>
      <w:r w:rsidRPr="00006B64">
        <w:t xml:space="preserve"> </w:t>
      </w:r>
      <w:r w:rsidR="00D54ED8">
        <w:t>merila</w:t>
      </w:r>
      <w:r w:rsidRPr="00006B64">
        <w:t>, ki so vključen</w:t>
      </w:r>
      <w:r w:rsidR="00D54ED8">
        <w:t>a</w:t>
      </w:r>
      <w:r w:rsidRPr="00006B64">
        <w:t xml:space="preserve"> v vse faze javnega naročanja, da se zagotovi trajnost blaga, storitev in gradbenih del skozi njihov celoten življenjski cikel.</w:t>
      </w:r>
    </w:p>
    <w:p w14:paraId="5A4B272E" w14:textId="19D2128A" w:rsidR="00006B64" w:rsidRPr="00006B64" w:rsidRDefault="00006B64" w:rsidP="00BE58E6">
      <w:r w:rsidRPr="00006B64">
        <w:t>D) CAM so prostovoljn</w:t>
      </w:r>
      <w:r w:rsidR="002555E7">
        <w:t>i</w:t>
      </w:r>
      <w:r w:rsidRPr="00006B64">
        <w:t xml:space="preserve"> mednarodn</w:t>
      </w:r>
      <w:r w:rsidR="002555E7">
        <w:t>i</w:t>
      </w:r>
      <w:r w:rsidRPr="00006B64">
        <w:t xml:space="preserve"> okoljsk</w:t>
      </w:r>
      <w:r w:rsidR="002555E7">
        <w:t>i</w:t>
      </w:r>
      <w:r w:rsidRPr="00006B64">
        <w:t xml:space="preserve"> certifika</w:t>
      </w:r>
      <w:r w:rsidR="002555E7">
        <w:t>ti</w:t>
      </w:r>
      <w:r w:rsidRPr="00006B64">
        <w:t xml:space="preserve">, ki se uporabljajo predvsem </w:t>
      </w:r>
      <w:r w:rsidR="007A1844">
        <w:t>pri javnih</w:t>
      </w:r>
      <w:r w:rsidRPr="00006B64">
        <w:t xml:space="preserve"> naroči</w:t>
      </w:r>
      <w:r w:rsidR="007A1844">
        <w:t>lih</w:t>
      </w:r>
      <w:r w:rsidRPr="00006B64">
        <w:t xml:space="preserve"> povezan</w:t>
      </w:r>
      <w:r w:rsidR="00432A95">
        <w:t>ih</w:t>
      </w:r>
      <w:r w:rsidRPr="00006B64">
        <w:t xml:space="preserve"> z izvozom.</w:t>
      </w:r>
    </w:p>
    <w:p w14:paraId="102B049A" w14:textId="4296D7C0" w:rsidR="00006B64" w:rsidRPr="00BE58E6" w:rsidRDefault="00006B64" w:rsidP="00BE58E6">
      <w:pPr>
        <w:rPr>
          <w:rStyle w:val="Strong"/>
        </w:rPr>
      </w:pPr>
      <w:r w:rsidRPr="00C87B72">
        <w:rPr>
          <w:rStyle w:val="Strong"/>
          <w:highlight w:val="lightGray"/>
        </w:rPr>
        <w:t>Odgovor: C) CAM so zavezujoč</w:t>
      </w:r>
      <w:r w:rsidR="00DB3BCF" w:rsidRPr="00C87B72">
        <w:rPr>
          <w:rStyle w:val="Strong"/>
          <w:highlight w:val="lightGray"/>
        </w:rPr>
        <w:t>a</w:t>
      </w:r>
      <w:r w:rsidRPr="00C87B72">
        <w:rPr>
          <w:rStyle w:val="Strong"/>
          <w:highlight w:val="lightGray"/>
        </w:rPr>
        <w:t xml:space="preserve"> okoljsk</w:t>
      </w:r>
      <w:r w:rsidR="00DB3BCF" w:rsidRPr="00C87B72">
        <w:rPr>
          <w:rStyle w:val="Strong"/>
          <w:highlight w:val="lightGray"/>
        </w:rPr>
        <w:t>a</w:t>
      </w:r>
      <w:r w:rsidRPr="00C87B72">
        <w:rPr>
          <w:rStyle w:val="Strong"/>
          <w:highlight w:val="lightGray"/>
        </w:rPr>
        <w:t xml:space="preserve"> </w:t>
      </w:r>
      <w:r w:rsidR="00DB3BCF" w:rsidRPr="00C87B72">
        <w:rPr>
          <w:rStyle w:val="Strong"/>
          <w:highlight w:val="lightGray"/>
        </w:rPr>
        <w:t>merila</w:t>
      </w:r>
      <w:r w:rsidRPr="00C87B72">
        <w:rPr>
          <w:rStyle w:val="Strong"/>
          <w:highlight w:val="lightGray"/>
        </w:rPr>
        <w:t>, ki so vključen</w:t>
      </w:r>
      <w:r w:rsidR="00DB3BCF" w:rsidRPr="00C87B72">
        <w:rPr>
          <w:rStyle w:val="Strong"/>
          <w:highlight w:val="lightGray"/>
        </w:rPr>
        <w:t>a</w:t>
      </w:r>
      <w:r w:rsidRPr="00C87B72">
        <w:rPr>
          <w:rStyle w:val="Strong"/>
          <w:highlight w:val="lightGray"/>
        </w:rPr>
        <w:t xml:space="preserve"> v vse faze javnega naročanja, da se zagotovi trajnost blaga, storitev in gradbenih del skozi njihov celoten življenjski cikel.</w:t>
      </w:r>
    </w:p>
    <w:p w14:paraId="77961CA1" w14:textId="2FDFAF5A" w:rsidR="00006B64" w:rsidRPr="00BE58E6" w:rsidRDefault="00006B64" w:rsidP="00C87B72">
      <w:pPr>
        <w:spacing w:before="360"/>
        <w:rPr>
          <w:rStyle w:val="Strong"/>
        </w:rPr>
      </w:pPr>
      <w:r w:rsidRPr="00BE58E6">
        <w:rPr>
          <w:rStyle w:val="Strong"/>
        </w:rPr>
        <w:t>10. V skladu s katerim členom zakona je uporaba CAM v Italiji obvezna?</w:t>
      </w:r>
    </w:p>
    <w:p w14:paraId="54D53384" w14:textId="1E3033A1" w:rsidR="00006B64" w:rsidRPr="00C17FA8" w:rsidRDefault="00006B64" w:rsidP="00BE58E6">
      <w:pPr>
        <w:rPr>
          <w:rFonts w:asciiTheme="minorHAnsi" w:hAnsiTheme="minorHAnsi"/>
        </w:rPr>
      </w:pPr>
      <w:r w:rsidRPr="00C17FA8">
        <w:rPr>
          <w:rFonts w:asciiTheme="minorHAnsi" w:hAnsiTheme="minorHAnsi"/>
        </w:rPr>
        <w:t>A) 18</w:t>
      </w:r>
      <w:r w:rsidR="00B511E7" w:rsidRPr="00C17FA8">
        <w:rPr>
          <w:rFonts w:asciiTheme="minorHAnsi" w:hAnsiTheme="minorHAnsi"/>
        </w:rPr>
        <w:t>. člen</w:t>
      </w:r>
      <w:r w:rsidRPr="00C17FA8">
        <w:rPr>
          <w:rFonts w:asciiTheme="minorHAnsi" w:hAnsiTheme="minorHAnsi"/>
        </w:rPr>
        <w:t xml:space="preserve"> zakona 221/2015 in 34</w:t>
      </w:r>
      <w:r w:rsidR="00B511E7" w:rsidRPr="00C17FA8">
        <w:rPr>
          <w:rFonts w:asciiTheme="minorHAnsi" w:hAnsiTheme="minorHAnsi"/>
        </w:rPr>
        <w:t>. člen</w:t>
      </w:r>
      <w:r w:rsidRPr="00C17FA8">
        <w:rPr>
          <w:rFonts w:asciiTheme="minorHAnsi" w:hAnsiTheme="minorHAnsi"/>
        </w:rPr>
        <w:t xml:space="preserve"> </w:t>
      </w:r>
      <w:hyperlink r:id="rId10" w:history="1">
        <w:r w:rsidR="00717062" w:rsidRPr="00C17FA8">
          <w:rPr>
            <w:rFonts w:asciiTheme="minorHAnsi" w:hAnsiTheme="minorHAnsi"/>
          </w:rPr>
          <w:t>zakonskega odloka</w:t>
        </w:r>
        <w:r w:rsidRPr="00C17FA8">
          <w:rPr>
            <w:rFonts w:asciiTheme="minorHAnsi" w:hAnsiTheme="minorHAnsi"/>
          </w:rPr>
          <w:t xml:space="preserve"> 50/2016</w:t>
        </w:r>
      </w:hyperlink>
      <w:r w:rsidRPr="00C17FA8">
        <w:rPr>
          <w:rFonts w:asciiTheme="minorHAnsi" w:hAnsiTheme="minorHAnsi"/>
        </w:rPr>
        <w:t xml:space="preserve"> „Zakon o javnih naročilih” (spremenjen z </w:t>
      </w:r>
      <w:hyperlink r:id="rId11" w:history="1">
        <w:r w:rsidR="00717062" w:rsidRPr="00C17FA8">
          <w:rPr>
            <w:rFonts w:asciiTheme="minorHAnsi" w:hAnsiTheme="minorHAnsi"/>
          </w:rPr>
          <w:t>zakonskim odlokom</w:t>
        </w:r>
        <w:r w:rsidRPr="00C17FA8">
          <w:rPr>
            <w:rFonts w:asciiTheme="minorHAnsi" w:hAnsiTheme="minorHAnsi"/>
          </w:rPr>
          <w:t xml:space="preserve"> 56/2017</w:t>
        </w:r>
      </w:hyperlink>
      <w:r w:rsidRPr="00C17FA8">
        <w:rPr>
          <w:rFonts w:asciiTheme="minorHAnsi" w:hAnsiTheme="minorHAnsi"/>
        </w:rPr>
        <w:t>)</w:t>
      </w:r>
    </w:p>
    <w:p w14:paraId="12261F81" w14:textId="3F762C38" w:rsidR="00006B64" w:rsidRPr="00ED7981" w:rsidRDefault="00006B64" w:rsidP="00BE58E6">
      <w:r w:rsidRPr="00ED7981">
        <w:t>B) 21</w:t>
      </w:r>
      <w:r w:rsidR="007E7319">
        <w:t>. člen</w:t>
      </w:r>
      <w:r w:rsidRPr="00ED7981">
        <w:t xml:space="preserve"> zakona o javnih naročilih in 34</w:t>
      </w:r>
      <w:r w:rsidR="00FD6BED">
        <w:t>.člen</w:t>
      </w:r>
      <w:r w:rsidRPr="00ED7981">
        <w:t xml:space="preserve"> </w:t>
      </w:r>
      <w:hyperlink r:id="rId12" w:history="1">
        <w:r w:rsidR="00717062">
          <w:t>zakonskega odloka</w:t>
        </w:r>
        <w:r w:rsidRPr="00ED7981">
          <w:t xml:space="preserve"> 50/2016</w:t>
        </w:r>
      </w:hyperlink>
      <w:r w:rsidRPr="00ED7981">
        <w:t xml:space="preserve"> „Zakon o javnih naročilih”</w:t>
      </w:r>
    </w:p>
    <w:p w14:paraId="5B935574" w14:textId="338B2FEB" w:rsidR="00006B64" w:rsidRPr="00ED7981" w:rsidRDefault="00006B64" w:rsidP="00BE58E6">
      <w:r w:rsidRPr="00ED7981">
        <w:t>C) 45</w:t>
      </w:r>
      <w:r w:rsidR="002D4F5D">
        <w:t>. člen</w:t>
      </w:r>
      <w:r w:rsidRPr="00ED7981">
        <w:t xml:space="preserve"> zakonskega odloka 2015</w:t>
      </w:r>
    </w:p>
    <w:p w14:paraId="3E4228D2" w14:textId="687C43C1" w:rsidR="00006B64" w:rsidRPr="00ED7981" w:rsidRDefault="00006B64" w:rsidP="00BE58E6">
      <w:r w:rsidRPr="00ED7981">
        <w:t>D) 34</w:t>
      </w:r>
      <w:r w:rsidR="00717062">
        <w:t>. člen</w:t>
      </w:r>
      <w:r w:rsidRPr="00ED7981">
        <w:t xml:space="preserve"> Kjotskega protokola in 21</w:t>
      </w:r>
      <w:r w:rsidR="00190ECF">
        <w:t>. člen</w:t>
      </w:r>
      <w:r w:rsidRPr="00ED7981">
        <w:t xml:space="preserve"> </w:t>
      </w:r>
      <w:hyperlink r:id="rId13" w:history="1">
        <w:r w:rsidRPr="00ED7981">
          <w:t>zakonskega odloka 50/2016</w:t>
        </w:r>
      </w:hyperlink>
      <w:r w:rsidRPr="00ED7981">
        <w:t xml:space="preserve"> „Zakonik o javnih naročilih”</w:t>
      </w:r>
    </w:p>
    <w:p w14:paraId="0B24C66D" w14:textId="01DF6219" w:rsidR="00006B64" w:rsidRPr="00BE58E6" w:rsidRDefault="00006B64" w:rsidP="00BE58E6">
      <w:pPr>
        <w:rPr>
          <w:rStyle w:val="Strong"/>
        </w:rPr>
      </w:pPr>
      <w:r w:rsidRPr="00C87B72">
        <w:rPr>
          <w:rStyle w:val="Strong"/>
          <w:highlight w:val="lightGray"/>
        </w:rPr>
        <w:t xml:space="preserve">Odgovor: A) </w:t>
      </w:r>
      <w:r w:rsidR="00190ECF" w:rsidRPr="00C87B72">
        <w:rPr>
          <w:rStyle w:val="Strong"/>
          <w:highlight w:val="lightGray"/>
        </w:rPr>
        <w:t>18. člen zakona 221/2015 in 34. člen zakonskega odloka 50/2016 „Zakon o javnih naročilih” (spremenjen z zakonskim odlokom 56/2017)</w:t>
      </w:r>
    </w:p>
    <w:p w14:paraId="00000012" w14:textId="334434D9" w:rsidR="00DC398F" w:rsidRPr="00362749" w:rsidRDefault="00ED7981" w:rsidP="00362749">
      <w:pPr>
        <w:pStyle w:val="Heading2"/>
      </w:pPr>
      <w:r w:rsidRPr="00362749">
        <w:br w:type="column"/>
      </w:r>
      <w:r w:rsidR="00362749">
        <w:lastRenderedPageBreak/>
        <w:t>Rešitve in pojasnila</w:t>
      </w:r>
    </w:p>
    <w:p w14:paraId="0CC22EAB" w14:textId="77777777" w:rsidR="00006B64" w:rsidRPr="00ED7981" w:rsidRDefault="00006B64" w:rsidP="00C87B72">
      <w:pPr>
        <w:spacing w:before="240"/>
      </w:pPr>
      <w:r w:rsidRPr="00ED7981">
        <w:t>1. Kdaj je bil uradno uveden pojem „trajnostni razvoj”?</w:t>
      </w:r>
    </w:p>
    <w:p w14:paraId="68AD50F1" w14:textId="77777777" w:rsidR="00006B64" w:rsidRPr="005F5CC5" w:rsidRDefault="00006B64" w:rsidP="005F5CC5">
      <w:pPr>
        <w:rPr>
          <w:bCs/>
        </w:rPr>
      </w:pPr>
      <w:r w:rsidRPr="005F5CC5">
        <w:rPr>
          <w:bCs/>
        </w:rPr>
        <w:t>Odgovor: C) 1987</w:t>
      </w:r>
    </w:p>
    <w:p w14:paraId="163D2749" w14:textId="71C3061C" w:rsidR="00006B64" w:rsidRPr="00ED7981" w:rsidRDefault="00006B64" w:rsidP="00C87B72">
      <w:pPr>
        <w:spacing w:before="360"/>
      </w:pPr>
      <w:r w:rsidRPr="00ED7981">
        <w:t xml:space="preserve">2. </w:t>
      </w:r>
      <w:r w:rsidR="00C24E28" w:rsidRPr="00C24E28">
        <w:t>Kateri so trije glavni stebri trajnostnega razvoja v skladu s poročilom Brundtland</w:t>
      </w:r>
      <w:r w:rsidRPr="00ED7981">
        <w:t>?</w:t>
      </w:r>
    </w:p>
    <w:p w14:paraId="4392D62C" w14:textId="77777777" w:rsidR="00006B64" w:rsidRPr="005F5CC5" w:rsidRDefault="00006B64" w:rsidP="005F5CC5">
      <w:pPr>
        <w:rPr>
          <w:bCs/>
        </w:rPr>
      </w:pPr>
      <w:r w:rsidRPr="005F5CC5">
        <w:rPr>
          <w:bCs/>
        </w:rPr>
        <w:t>Odgovor: B) Okoljski, gospodarski, socialni</w:t>
      </w:r>
    </w:p>
    <w:p w14:paraId="742DC49D" w14:textId="61CE66BE" w:rsidR="00006B64" w:rsidRPr="00ED7981" w:rsidRDefault="00006B64" w:rsidP="00C87B72">
      <w:pPr>
        <w:spacing w:before="360"/>
      </w:pPr>
      <w:r w:rsidRPr="00ED7981">
        <w:t xml:space="preserve">3. </w:t>
      </w:r>
      <w:r w:rsidR="00B841DC" w:rsidRPr="00B841DC">
        <w:t>Kateri je bil eden od najpomembnejših dosežkov konference Združenih narodov o človekovem okolju leta 1972</w:t>
      </w:r>
      <w:r w:rsidRPr="00ED7981">
        <w:t>?</w:t>
      </w:r>
    </w:p>
    <w:p w14:paraId="7365F282" w14:textId="77777777" w:rsidR="00006B64" w:rsidRPr="00ED7981" w:rsidRDefault="00006B64" w:rsidP="005F5CC5">
      <w:r w:rsidRPr="00ED7981">
        <w:t>Odgovor: C) Ustanovitev Programa Združenih narodov za okolje (UNEP)</w:t>
      </w:r>
    </w:p>
    <w:p w14:paraId="29154CDB" w14:textId="464880A2" w:rsidR="00006B64" w:rsidRPr="00ED7981" w:rsidRDefault="00006B64" w:rsidP="00C87B72">
      <w:pPr>
        <w:spacing w:before="360"/>
      </w:pPr>
      <w:r w:rsidRPr="00ED7981">
        <w:t xml:space="preserve">4. </w:t>
      </w:r>
      <w:r w:rsidR="00CE723C" w:rsidRPr="00CE723C">
        <w:t>Zakaj se lokalne in regionalne oblasti štejejo za ključne pri uresničevanju ciljev trajnostnega razvoja?</w:t>
      </w:r>
    </w:p>
    <w:p w14:paraId="3F09A1C5" w14:textId="5CE90294" w:rsidR="00006B64" w:rsidRPr="00ED7981" w:rsidRDefault="00006B64" w:rsidP="005F5CC5">
      <w:r w:rsidRPr="00ED7981">
        <w:t xml:space="preserve">Odgovor: C) </w:t>
      </w:r>
      <w:r w:rsidR="00CE723C" w:rsidRPr="00CE723C">
        <w:t>Upravljajo ključne javne storitve in so neposredno odgovorne za več kot 65 % ciljev trajnostnega razvoja</w:t>
      </w:r>
      <w:r w:rsidRPr="00ED7981">
        <w:t>.</w:t>
      </w:r>
    </w:p>
    <w:p w14:paraId="7A49FE78" w14:textId="77777777" w:rsidR="00006B64" w:rsidRPr="00452C1E" w:rsidRDefault="00006B64" w:rsidP="00C87B72">
      <w:pPr>
        <w:spacing w:before="360"/>
      </w:pPr>
      <w:r w:rsidRPr="00452C1E">
        <w:t>5. Katera je osrednja definicija pojma „podnebne spremembe”?</w:t>
      </w:r>
    </w:p>
    <w:p w14:paraId="55400CF8" w14:textId="7214BDEE" w:rsidR="00006B64" w:rsidRPr="00452C1E" w:rsidRDefault="00006B64" w:rsidP="005F5CC5">
      <w:r w:rsidRPr="00452C1E">
        <w:t xml:space="preserve">Odgovor: C) Dolgoročne spremembe temperature in vremenskih </w:t>
      </w:r>
      <w:r w:rsidR="00E865BB">
        <w:t>vzorcev</w:t>
      </w:r>
    </w:p>
    <w:p w14:paraId="18F27775" w14:textId="77777777" w:rsidR="00006B64" w:rsidRPr="00452C1E" w:rsidRDefault="00006B64" w:rsidP="00C87B72">
      <w:pPr>
        <w:spacing w:before="360"/>
      </w:pPr>
      <w:r w:rsidRPr="00452C1E">
        <w:t>6. V katerem letu je bila sprejeta Agenda 2030 za trajnostni razvoj?</w:t>
      </w:r>
    </w:p>
    <w:p w14:paraId="60E2CD92" w14:textId="77777777" w:rsidR="00006B64" w:rsidRPr="00452C1E" w:rsidRDefault="00006B64" w:rsidP="005F5CC5">
      <w:r w:rsidRPr="00452C1E">
        <w:t>Odgovor: C) 2015</w:t>
      </w:r>
    </w:p>
    <w:p w14:paraId="177D51C3" w14:textId="20C74F52" w:rsidR="00006B64" w:rsidRPr="00452C1E" w:rsidRDefault="00006B64" w:rsidP="00C87B72">
      <w:pPr>
        <w:spacing w:before="360"/>
      </w:pPr>
      <w:r w:rsidRPr="00452C1E">
        <w:t xml:space="preserve">7. </w:t>
      </w:r>
      <w:r w:rsidR="00E865BB" w:rsidRPr="00E865BB">
        <w:t>Kaj je cilj ciljev trajnostnega razvoja Združenih narodov, sprejetih leta 2015</w:t>
      </w:r>
      <w:r w:rsidRPr="00452C1E">
        <w:t>?</w:t>
      </w:r>
    </w:p>
    <w:p w14:paraId="55A7A531" w14:textId="7CFEA18F" w:rsidR="00006B64" w:rsidRPr="00452C1E" w:rsidRDefault="00006B64" w:rsidP="005F5CC5">
      <w:r w:rsidRPr="00452C1E">
        <w:t xml:space="preserve">Odgovor: B) </w:t>
      </w:r>
      <w:r w:rsidR="007233DD" w:rsidRPr="007233DD">
        <w:t>Do leta 2030 oblikovati skupni načrt za mir, blaginjo in trajnost za ljudi in planet</w:t>
      </w:r>
      <w:r w:rsidR="007233DD">
        <w:t>.</w:t>
      </w:r>
    </w:p>
    <w:p w14:paraId="14579B0B" w14:textId="77777777" w:rsidR="00006B64" w:rsidRPr="00006B64" w:rsidRDefault="00006B64" w:rsidP="00C87B72">
      <w:pPr>
        <w:spacing w:before="360"/>
      </w:pPr>
      <w:r w:rsidRPr="00006B64">
        <w:t>8. Kakšen je namen PAN GPP v Italiji?</w:t>
      </w:r>
    </w:p>
    <w:p w14:paraId="14B2D583" w14:textId="4F88EC0D" w:rsidR="00006B64" w:rsidRPr="00006B64" w:rsidRDefault="00006B64" w:rsidP="005F5CC5">
      <w:r w:rsidRPr="00006B64">
        <w:t xml:space="preserve">Odgovor: C) </w:t>
      </w:r>
      <w:r w:rsidR="00B70913" w:rsidRPr="00B70913">
        <w:t>Zagotoviti okvir za okolju prijazno javno naročanje</w:t>
      </w:r>
      <w:r w:rsidR="00B70913" w:rsidRPr="00B70913" w:rsidDel="00B70913">
        <w:t xml:space="preserve"> </w:t>
      </w:r>
    </w:p>
    <w:p w14:paraId="771344F4" w14:textId="77777777" w:rsidR="00006B64" w:rsidRPr="00006B64" w:rsidRDefault="00006B64" w:rsidP="00C87B72">
      <w:pPr>
        <w:spacing w:before="360"/>
      </w:pPr>
      <w:r w:rsidRPr="00006B64">
        <w:t xml:space="preserve">9. Katera od naslednjih trditev najbolje opisuje vlogo </w:t>
      </w:r>
      <w:r w:rsidRPr="00006B64">
        <w:rPr>
          <w:i/>
          <w:iCs/>
        </w:rPr>
        <w:t>Criteri Ambientali Minimi (CAM)</w:t>
      </w:r>
      <w:r w:rsidRPr="00006B64">
        <w:t xml:space="preserve"> v okviru italijanskega javnega naročanja?</w:t>
      </w:r>
    </w:p>
    <w:p w14:paraId="57461BA6" w14:textId="52D4875D" w:rsidR="00006B64" w:rsidRPr="00006B64" w:rsidRDefault="00006B64" w:rsidP="005F5CC5">
      <w:r w:rsidRPr="00006B64">
        <w:t xml:space="preserve">Odgovor: C) </w:t>
      </w:r>
      <w:r w:rsidR="009D7E2F" w:rsidRPr="009D7E2F">
        <w:t>CAM so zavezujoča okoljska merila, ki so vključena v vse faze javnega naročanja, da se zagotovi trajnost blaga, storitev in gradbenih del skozi njihov celoten življenjski cikel</w:t>
      </w:r>
      <w:r w:rsidRPr="00006B64">
        <w:t>.</w:t>
      </w:r>
    </w:p>
    <w:p w14:paraId="00E10526" w14:textId="3E59D00E" w:rsidR="00006B64" w:rsidRPr="00ED7981" w:rsidRDefault="00006B64" w:rsidP="00C87B72">
      <w:pPr>
        <w:spacing w:before="360"/>
      </w:pPr>
      <w:r w:rsidRPr="00ED7981">
        <w:t>10. V skladu s katerim členom zakona je uporaba CAM v Italiji obvezna?</w:t>
      </w:r>
    </w:p>
    <w:p w14:paraId="0FC6FEB4" w14:textId="744EDB2F" w:rsidR="00006B64" w:rsidRPr="00ED7981" w:rsidRDefault="00006B64" w:rsidP="005F5CC5">
      <w:r w:rsidRPr="00ED7981">
        <w:t xml:space="preserve">Odgovor: A) </w:t>
      </w:r>
      <w:r w:rsidR="009D7E2F" w:rsidRPr="009D7E2F">
        <w:t>18. člen zakona 221/2015 in 34. člen zakonskega odloka 50/2016 „Zakon o javnih naročilih” (spremenjen z zakonskim odlokom 56/2017)</w:t>
      </w:r>
    </w:p>
    <w:sectPr w:rsidR="00006B64" w:rsidRPr="00ED7981" w:rsidSect="0092662E">
      <w:headerReference w:type="default" r:id="rId14"/>
      <w:footerReference w:type="default" r:id="rId15"/>
      <w:headerReference w:type="first" r:id="rId16"/>
      <w:pgSz w:w="11906" w:h="16838"/>
      <w:pgMar w:top="1417" w:right="1134" w:bottom="1134" w:left="1134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CC33E" w14:textId="77777777" w:rsidR="00C3130E" w:rsidRDefault="00C3130E" w:rsidP="00BE58E6">
      <w:r>
        <w:separator/>
      </w:r>
    </w:p>
  </w:endnote>
  <w:endnote w:type="continuationSeparator" w:id="0">
    <w:p w14:paraId="3623F067" w14:textId="77777777" w:rsidR="00C3130E" w:rsidRDefault="00C3130E" w:rsidP="00BE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Play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228233"/>
      <w:docPartObj>
        <w:docPartGallery w:val="Page Numbers (Bottom of Page)"/>
        <w:docPartUnique/>
      </w:docPartObj>
    </w:sdtPr>
    <w:sdtEndPr/>
    <w:sdtContent>
      <w:p w14:paraId="7032945A" w14:textId="3CE00CEC" w:rsidR="00290567" w:rsidRDefault="0029056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36411C" w14:textId="6968AFF1" w:rsidR="00435406" w:rsidRDefault="00435406" w:rsidP="00BE58E6">
    <w:pPr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E2C6" w14:textId="77777777" w:rsidR="00C3130E" w:rsidRDefault="00C3130E" w:rsidP="00BE58E6">
      <w:r>
        <w:separator/>
      </w:r>
    </w:p>
  </w:footnote>
  <w:footnote w:type="continuationSeparator" w:id="0">
    <w:p w14:paraId="09E583F1" w14:textId="77777777" w:rsidR="00C3130E" w:rsidRDefault="00C3130E" w:rsidP="00BE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DC398F" w:rsidRDefault="00C86840" w:rsidP="00BE58E6">
    <w:pP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FD7EDFC" wp14:editId="47503963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Square wrapText="bothSides" distT="0" distB="0" distL="114300" distR="114300"/>
          <wp:docPr id="790707301" name="image2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4CC" w14:textId="2AEAEAD7" w:rsidR="00290567" w:rsidRDefault="0029056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1140045D" wp14:editId="4EAC694B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Square wrapText="bothSides" distT="0" distB="0" distL="114300" distR="114300"/>
          <wp:docPr id="1" name="image2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1727F"/>
    <w:multiLevelType w:val="multilevel"/>
    <w:tmpl w:val="8B48B2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77945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8F"/>
    <w:rsid w:val="00006B64"/>
    <w:rsid w:val="000127E9"/>
    <w:rsid w:val="00040F25"/>
    <w:rsid w:val="000735DC"/>
    <w:rsid w:val="00096EF6"/>
    <w:rsid w:val="000A3DF2"/>
    <w:rsid w:val="000F09AD"/>
    <w:rsid w:val="0012053E"/>
    <w:rsid w:val="00143608"/>
    <w:rsid w:val="00165026"/>
    <w:rsid w:val="00171F40"/>
    <w:rsid w:val="00190ECF"/>
    <w:rsid w:val="00213932"/>
    <w:rsid w:val="0025500A"/>
    <w:rsid w:val="002555E7"/>
    <w:rsid w:val="00290567"/>
    <w:rsid w:val="002A11BF"/>
    <w:rsid w:val="002D4F5D"/>
    <w:rsid w:val="0031162D"/>
    <w:rsid w:val="003460A6"/>
    <w:rsid w:val="00362749"/>
    <w:rsid w:val="00377DED"/>
    <w:rsid w:val="003D5577"/>
    <w:rsid w:val="003E5056"/>
    <w:rsid w:val="00432A95"/>
    <w:rsid w:val="004344B0"/>
    <w:rsid w:val="00435406"/>
    <w:rsid w:val="00452C1E"/>
    <w:rsid w:val="004703A0"/>
    <w:rsid w:val="004769A9"/>
    <w:rsid w:val="00572B5B"/>
    <w:rsid w:val="00594D1B"/>
    <w:rsid w:val="005B1BC7"/>
    <w:rsid w:val="005F5CC5"/>
    <w:rsid w:val="00615724"/>
    <w:rsid w:val="00635068"/>
    <w:rsid w:val="00672CDD"/>
    <w:rsid w:val="00693AF8"/>
    <w:rsid w:val="006A4BC1"/>
    <w:rsid w:val="006E561D"/>
    <w:rsid w:val="007053CF"/>
    <w:rsid w:val="00717062"/>
    <w:rsid w:val="007233DD"/>
    <w:rsid w:val="007A1844"/>
    <w:rsid w:val="007E012F"/>
    <w:rsid w:val="007E7319"/>
    <w:rsid w:val="00806DD5"/>
    <w:rsid w:val="008C6730"/>
    <w:rsid w:val="008D4978"/>
    <w:rsid w:val="008E66D0"/>
    <w:rsid w:val="0092662E"/>
    <w:rsid w:val="00977076"/>
    <w:rsid w:val="009B2533"/>
    <w:rsid w:val="009D0E8D"/>
    <w:rsid w:val="009D7E2F"/>
    <w:rsid w:val="009E05B8"/>
    <w:rsid w:val="00A135D6"/>
    <w:rsid w:val="00A30414"/>
    <w:rsid w:val="00A44379"/>
    <w:rsid w:val="00A7340D"/>
    <w:rsid w:val="00AE0B05"/>
    <w:rsid w:val="00AE1C98"/>
    <w:rsid w:val="00AF7FDF"/>
    <w:rsid w:val="00B353A5"/>
    <w:rsid w:val="00B41A9F"/>
    <w:rsid w:val="00B511E7"/>
    <w:rsid w:val="00B70913"/>
    <w:rsid w:val="00B841DC"/>
    <w:rsid w:val="00BB2F59"/>
    <w:rsid w:val="00BE58E6"/>
    <w:rsid w:val="00C13F74"/>
    <w:rsid w:val="00C17FA8"/>
    <w:rsid w:val="00C24E28"/>
    <w:rsid w:val="00C269D7"/>
    <w:rsid w:val="00C3130E"/>
    <w:rsid w:val="00C86840"/>
    <w:rsid w:val="00C87B72"/>
    <w:rsid w:val="00CE723C"/>
    <w:rsid w:val="00D54ED8"/>
    <w:rsid w:val="00DB3BCF"/>
    <w:rsid w:val="00DC2FF4"/>
    <w:rsid w:val="00DC398F"/>
    <w:rsid w:val="00DE5277"/>
    <w:rsid w:val="00E427B1"/>
    <w:rsid w:val="00E865BB"/>
    <w:rsid w:val="00EB0838"/>
    <w:rsid w:val="00EC5DA0"/>
    <w:rsid w:val="00ED7981"/>
    <w:rsid w:val="00EE1D9B"/>
    <w:rsid w:val="00F24A03"/>
    <w:rsid w:val="00F37306"/>
    <w:rsid w:val="00F679BD"/>
    <w:rsid w:val="00F92586"/>
    <w:rsid w:val="00FC40F9"/>
    <w:rsid w:val="00FD21BB"/>
    <w:rsid w:val="00FD6BED"/>
    <w:rsid w:val="00F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2A3DB"/>
  <w15:docId w15:val="{ABF6BD8D-F5F6-48AD-AF7E-3D17275B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E6"/>
    <w:pPr>
      <w:spacing w:line="240" w:lineRule="auto"/>
    </w:pPr>
    <w:rPr>
      <w:rFonts w:eastAsia="Roboto" w:cs="Roboto"/>
      <w:sz w:val="24"/>
      <w:szCs w:val="24"/>
      <w:lang w:val="sl-SI"/>
    </w:rPr>
  </w:style>
  <w:style w:type="paragraph" w:styleId="Heading1">
    <w:name w:val="heading 1"/>
    <w:basedOn w:val="Normal"/>
    <w:next w:val="Normal"/>
    <w:uiPriority w:val="9"/>
    <w:qFormat/>
    <w:rsid w:val="00290567"/>
    <w:pPr>
      <w:keepNext/>
      <w:keepLines/>
      <w:spacing w:before="360" w:after="80"/>
      <w:jc w:val="center"/>
      <w:outlineLvl w:val="0"/>
    </w:pPr>
    <w:rPr>
      <w:rFonts w:ascii="Aptos Serif" w:eastAsia="Play" w:hAnsi="Aptos Serif" w:cs="Aptos Serif"/>
      <w:b/>
      <w:bCs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362749"/>
    <w:pPr>
      <w:keepNext/>
      <w:keepLines/>
      <w:spacing w:before="160" w:after="80"/>
      <w:outlineLvl w:val="1"/>
    </w:pPr>
    <w:rPr>
      <w:rFonts w:ascii="Aptos Serif" w:eastAsia="Play" w:hAnsi="Aptos Serif" w:cs="Aptos Serif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link w:val="Heading7Char"/>
    <w:uiPriority w:val="9"/>
    <w:semiHidden/>
    <w:unhideWhenUsed/>
    <w:qFormat/>
    <w:rsid w:val="00583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link w:val="Heading8Char"/>
    <w:uiPriority w:val="9"/>
    <w:semiHidden/>
    <w:unhideWhenUsed/>
    <w:qFormat/>
    <w:rsid w:val="00583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link w:val="Heading9Char"/>
    <w:uiPriority w:val="9"/>
    <w:semiHidden/>
    <w:unhideWhenUsed/>
    <w:qFormat/>
    <w:rsid w:val="00583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DefaultParagraphFont"/>
    <w:uiPriority w:val="9"/>
    <w:rsid w:val="0058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DefaultParagraphFont"/>
    <w:uiPriority w:val="9"/>
    <w:semiHidden/>
    <w:rsid w:val="0058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DefaultParagraphFont"/>
    <w:uiPriority w:val="9"/>
    <w:semiHidden/>
    <w:rsid w:val="0058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DefaultParagraphFont"/>
    <w:uiPriority w:val="9"/>
    <w:semiHidden/>
    <w:rsid w:val="005831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DefaultParagraphFont"/>
    <w:uiPriority w:val="9"/>
    <w:semiHidden/>
    <w:rsid w:val="005831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DefaultParagraphFont"/>
    <w:uiPriority w:val="9"/>
    <w:semiHidden/>
    <w:rsid w:val="00583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138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DefaultParagraphFont"/>
    <w:uiPriority w:val="10"/>
    <w:rsid w:val="0058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DefaultParagraphFont"/>
    <w:uiPriority w:val="11"/>
    <w:rsid w:val="0058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link w:val="QuoteChar"/>
    <w:uiPriority w:val="29"/>
    <w:qFormat/>
    <w:rsid w:val="00583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138"/>
    <w:rPr>
      <w:i/>
      <w:iCs/>
      <w:color w:val="404040" w:themeColor="text1" w:themeTint="BF"/>
    </w:rPr>
  </w:style>
  <w:style w:type="paragraph" w:styleId="ListParagraph">
    <w:name w:val="List Paragraph"/>
    <w:uiPriority w:val="34"/>
    <w:qFormat/>
    <w:rsid w:val="00583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138"/>
    <w:rPr>
      <w:i/>
      <w:iCs/>
      <w:color w:val="0F4761" w:themeColor="accent1" w:themeShade="BF"/>
    </w:rPr>
  </w:style>
  <w:style w:type="paragraph" w:styleId="IntenseQuote">
    <w:name w:val="Intense Quote"/>
    <w:link w:val="IntenseQuoteChar"/>
    <w:uiPriority w:val="30"/>
    <w:qFormat/>
    <w:rsid w:val="0058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1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uiPriority w:val="99"/>
    <w:unhideWhenUsed/>
    <w:rsid w:val="005831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38"/>
  </w:style>
  <w:style w:type="paragraph" w:styleId="Footer">
    <w:name w:val="footer"/>
    <w:link w:val="FooterChar"/>
    <w:uiPriority w:val="99"/>
    <w:unhideWhenUsed/>
    <w:rsid w:val="005831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38"/>
  </w:style>
  <w:style w:type="character" w:styleId="Hyperlink">
    <w:name w:val="Hyperlink"/>
    <w:basedOn w:val="DefaultParagraphFont"/>
    <w:uiPriority w:val="99"/>
    <w:unhideWhenUsed/>
    <w:rsid w:val="009D76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6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7603"/>
    <w:rPr>
      <w:color w:val="96607D" w:themeColor="followedHyperlink"/>
      <w:u w:val="single"/>
    </w:rPr>
  </w:style>
  <w:style w:type="paragraph" w:styleId="NormalWeb">
    <w:name w:val="Normal (Web)"/>
    <w:uiPriority w:val="99"/>
    <w:unhideWhenUsed/>
    <w:rsid w:val="006C5149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E5056"/>
    <w:pPr>
      <w:spacing w:after="0" w:line="240" w:lineRule="auto"/>
    </w:pPr>
  </w:style>
  <w:style w:type="character" w:styleId="Strong">
    <w:name w:val="Strong"/>
    <w:uiPriority w:val="22"/>
    <w:qFormat/>
    <w:rsid w:val="00BE58E6"/>
    <w:rPr>
      <w:rFonts w:asciiTheme="minorHAnsi" w:eastAsia="Roboto" w:hAnsiTheme="minorHAnsi" w:cs="Roboto"/>
      <w:b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p.mase.gov.it/sites/default/files/2022-05/dlgs_18_04_2016_50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gpp.mase.gov.it/sites/default/files/2022-05/dlgs_18_04_2016_5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p.mase.gov.it/sites/default/files/2022-05/dlgs_19_04_2017_56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pp.mase.gov.it/sites/default/files/2022-05/dlgs_18_04_2016_50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cyiINPlvplQR30+rOkpsOYS14w==">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3DB76A-7743-43B2-A8C4-9152606A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875</Words>
  <Characters>5092</Characters>
  <Application>Microsoft Office Word</Application>
  <DocSecurity>0</DocSecurity>
  <Lines>116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Balducci</dc:creator>
  <cp:keywords>, docId:CBFA9C43DE4BC565FA70798BC5790B89</cp:keywords>
  <cp:lastModifiedBy>Sergeja Praper - UIRS</cp:lastModifiedBy>
  <cp:revision>77</cp:revision>
  <dcterms:created xsi:type="dcterms:W3CDTF">2026-04-21T10:47:00Z</dcterms:created>
  <dcterms:modified xsi:type="dcterms:W3CDTF">2026-04-26T20:16:00Z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0x010100255B8ECBF0E41D4F84283CBD4EE3A7A4</vt:lpwstr>
  </property>
  <property fmtid="{D5CDD505-2E9C-101B-9397-08002B2CF9AE}" pid="3" name="MediaServiceImageTags">
    <vt:lpwstr/>
  </property>
</Properties>
</file>