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943E2" w14:textId="3F6182D8" w:rsidR="00B226E3" w:rsidRDefault="00C113D0" w:rsidP="00B226E3">
      <w:pPr>
        <w:pStyle w:val="StandardWeb"/>
        <w:jc w:val="center"/>
        <w:rPr>
          <w:rFonts w:eastAsia="Times New Roman"/>
          <w:b/>
          <w:bCs/>
          <w:sz w:val="36"/>
          <w:szCs w:val="36"/>
          <w:lang w:val="sl-SI"/>
        </w:rPr>
      </w:pPr>
      <w:r w:rsidRPr="00B226E3">
        <w:rPr>
          <w:rFonts w:eastAsia="Times New Roman"/>
          <w:b/>
          <w:bCs/>
          <w:sz w:val="36"/>
          <w:szCs w:val="36"/>
          <w:lang w:val="sl-SI"/>
        </w:rPr>
        <w:t>Vzor</w:t>
      </w:r>
      <w:r w:rsidR="004377A5">
        <w:rPr>
          <w:rFonts w:eastAsia="Times New Roman"/>
          <w:b/>
          <w:bCs/>
          <w:sz w:val="36"/>
          <w:szCs w:val="36"/>
          <w:lang w:val="sl-SI"/>
        </w:rPr>
        <w:t>ec</w:t>
      </w:r>
      <w:r w:rsidRPr="00B226E3">
        <w:rPr>
          <w:rFonts w:eastAsia="Times New Roman"/>
          <w:b/>
          <w:bCs/>
          <w:sz w:val="36"/>
          <w:szCs w:val="36"/>
          <w:lang w:val="sl-SI"/>
        </w:rPr>
        <w:t xml:space="preserve"> razpisn</w:t>
      </w:r>
      <w:r w:rsidR="004377A5">
        <w:rPr>
          <w:rFonts w:eastAsia="Times New Roman"/>
          <w:b/>
          <w:bCs/>
          <w:sz w:val="36"/>
          <w:szCs w:val="36"/>
          <w:lang w:val="sl-SI"/>
        </w:rPr>
        <w:t>e</w:t>
      </w:r>
      <w:r w:rsidRPr="00B226E3">
        <w:rPr>
          <w:rFonts w:eastAsia="Times New Roman"/>
          <w:b/>
          <w:bCs/>
          <w:sz w:val="36"/>
          <w:szCs w:val="36"/>
          <w:lang w:val="sl-SI"/>
        </w:rPr>
        <w:t xml:space="preserve"> dokument</w:t>
      </w:r>
      <w:r w:rsidR="00D56584" w:rsidRPr="00B226E3">
        <w:rPr>
          <w:rFonts w:eastAsia="Times New Roman"/>
          <w:b/>
          <w:bCs/>
          <w:sz w:val="36"/>
          <w:szCs w:val="36"/>
          <w:lang w:val="sl-SI"/>
        </w:rPr>
        <w:t>acij</w:t>
      </w:r>
      <w:r w:rsidR="004377A5">
        <w:rPr>
          <w:rFonts w:eastAsia="Times New Roman"/>
          <w:b/>
          <w:bCs/>
          <w:sz w:val="36"/>
          <w:szCs w:val="36"/>
          <w:lang w:val="sl-SI"/>
        </w:rPr>
        <w:t>e</w:t>
      </w:r>
    </w:p>
    <w:p w14:paraId="58637B86" w14:textId="4BDB925F" w:rsidR="00C113D0" w:rsidRPr="00B226E3" w:rsidRDefault="00B226E3" w:rsidP="005D50D9">
      <w:pPr>
        <w:pStyle w:val="StandardWeb"/>
        <w:jc w:val="center"/>
        <w:rPr>
          <w:rFonts w:eastAsia="Times New Roman"/>
          <w:b/>
          <w:bCs/>
          <w:sz w:val="36"/>
          <w:szCs w:val="36"/>
          <w:lang w:val="sl-SI"/>
        </w:rPr>
      </w:pPr>
      <w:r w:rsidRPr="005D50D9">
        <w:rPr>
          <w:rFonts w:eastAsiaTheme="minorHAnsi"/>
          <w:b/>
          <w:bCs/>
          <w:color w:val="C00000"/>
          <w:sz w:val="36"/>
          <w:szCs w:val="36"/>
          <w:u w:val="single"/>
          <w:lang w:val="sl-SI" w:eastAsia="en-US"/>
        </w:rPr>
        <w:t xml:space="preserve">z </w:t>
      </w:r>
      <w:r w:rsidRPr="00BC175B">
        <w:rPr>
          <w:rFonts w:eastAsiaTheme="minorHAnsi"/>
          <w:b/>
          <w:bCs/>
          <w:color w:val="C00000"/>
          <w:sz w:val="36"/>
          <w:szCs w:val="36"/>
          <w:u w:val="single"/>
          <w:lang w:val="sl-SI" w:eastAsia="en-US"/>
        </w:rPr>
        <w:t>možnimi</w:t>
      </w:r>
      <w:r w:rsidRPr="005D50D9">
        <w:rPr>
          <w:rFonts w:eastAsiaTheme="minorHAnsi"/>
          <w:b/>
          <w:bCs/>
          <w:color w:val="C00000"/>
          <w:sz w:val="36"/>
          <w:szCs w:val="36"/>
          <w:u w:val="single"/>
          <w:lang w:val="sl-SI" w:eastAsia="en-US"/>
        </w:rPr>
        <w:t xml:space="preserve"> rešitvami</w:t>
      </w:r>
    </w:p>
    <w:p w14:paraId="5DA7191A" w14:textId="630E4EC6" w:rsidR="00C113D0" w:rsidRPr="00B226E3" w:rsidRDefault="00C113D0" w:rsidP="00C113D0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36"/>
          <w:szCs w:val="36"/>
          <w:lang w:val="sl-SI"/>
        </w:rPr>
        <w:t>Dobava kopirnega papirja</w:t>
      </w:r>
    </w:p>
    <w:p w14:paraId="5F11B522" w14:textId="72F2EBDE" w:rsidR="00C113D0" w:rsidRPr="00B226E3" w:rsidRDefault="00C113D0" w:rsidP="00C113D0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sl-SI"/>
        </w:rPr>
      </w:pPr>
    </w:p>
    <w:p w14:paraId="09A5B809" w14:textId="25A956A2" w:rsidR="00C113D0" w:rsidRPr="00B226E3" w:rsidRDefault="00C113D0">
      <w:p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Številka razpisa: KP-2025-01</w:t>
      </w:r>
    </w:p>
    <w:p w14:paraId="00000004" w14:textId="10068A40" w:rsidR="001D7312" w:rsidRPr="00B226E3" w:rsidRDefault="00E075FA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1. </w:t>
      </w:r>
      <w:r w:rsidR="00C113D0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Naročnik</w:t>
      </w:r>
    </w:p>
    <w:p w14:paraId="00000005" w14:textId="4D522606" w:rsidR="001D7312" w:rsidRPr="00B226E3" w:rsidRDefault="00C113D0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Občina 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Vzorčevo</w:t>
      </w:r>
    </w:p>
    <w:p w14:paraId="00000006" w14:textId="68B3584F" w:rsidR="001D7312" w:rsidRPr="00B226E3" w:rsidRDefault="00D56584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Vzorčni trg 1</w:t>
      </w:r>
      <w:r w:rsidR="00C113D0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1, 12345 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Vzorčevo</w:t>
      </w:r>
    </w:p>
    <w:p w14:paraId="00000007" w14:textId="3657941F" w:rsidR="001D7312" w:rsidRPr="00B226E3" w:rsidRDefault="00E075FA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2. </w:t>
      </w:r>
      <w:r w:rsidR="00C113D0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Vrsta postopka in vrednost naročila</w:t>
      </w:r>
    </w:p>
    <w:p w14:paraId="4F0616E4" w14:textId="1E5F2C14" w:rsidR="00C113D0" w:rsidRPr="00B226E3" w:rsidRDefault="00C113D0" w:rsidP="00C113D0">
      <w:p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Odprti postopek v skladu z Direktivo 2014/24/EU</w:t>
      </w:r>
    </w:p>
    <w:p w14:paraId="37A901C5" w14:textId="047D5AEB" w:rsidR="00C113D0" w:rsidRPr="00B226E3" w:rsidRDefault="00C113D0" w:rsidP="00C113D0">
      <w:p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Na</w:t>
      </w:r>
      <w:r w:rsidR="00F24F5E">
        <w:rPr>
          <w:rFonts w:ascii="Times New Roman" w:eastAsia="Times New Roman" w:hAnsi="Times New Roman" w:cs="Times New Roman"/>
          <w:sz w:val="24"/>
          <w:szCs w:val="24"/>
          <w:lang w:val="sl-SI"/>
        </w:rPr>
        <w:t>ročilo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pod 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mejno vrednostjo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– objava na ravni EU ni potrebna</w:t>
      </w:r>
    </w:p>
    <w:p w14:paraId="37859478" w14:textId="77777777" w:rsidR="00C113D0" w:rsidRPr="00B226E3" w:rsidRDefault="00C113D0" w:rsidP="00C113D0">
      <w:p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Ocenjena vrednost naročila: približno 50.000 EUR neto</w:t>
      </w:r>
    </w:p>
    <w:p w14:paraId="0000000B" w14:textId="345D80AC" w:rsidR="001D7312" w:rsidRPr="00B226E3" w:rsidRDefault="00E075FA" w:rsidP="00C113D0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3. CPV-kode</w:t>
      </w:r>
    </w:p>
    <w:p w14:paraId="08E95CAA" w14:textId="50D2C0D4" w:rsidR="00C113D0" w:rsidRPr="00B226E3" w:rsidRDefault="00C113D0" w:rsidP="00C113D0">
      <w:p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30197630-1 – Papir za tiskanje in kopiranje</w:t>
      </w:r>
    </w:p>
    <w:p w14:paraId="2BBCFAE7" w14:textId="412A6CEB" w:rsidR="00C113D0" w:rsidRPr="00B226E3" w:rsidRDefault="00C113D0" w:rsidP="00C113D0">
      <w:p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30199340-8 – Pakirani kopirni papir</w:t>
      </w:r>
    </w:p>
    <w:p w14:paraId="0000000E" w14:textId="694A2040" w:rsidR="001D7312" w:rsidRPr="00B226E3" w:rsidRDefault="00E075FA" w:rsidP="00C113D0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4. </w:t>
      </w:r>
      <w:r w:rsidR="00C113D0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Vrsta pogodbe</w:t>
      </w:r>
    </w:p>
    <w:p w14:paraId="0C12EC7B" w14:textId="2C51C3DB" w:rsidR="00C113D0" w:rsidRPr="00B226E3" w:rsidRDefault="00C113D0" w:rsidP="00C113D0">
      <w:pPr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Okvirna pogodba z zavezujočo minimalno količino 20.000 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paketov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(vsak pak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et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: 5 × 500 listov = 2.500 listov) belega kopirnega papirja DIN A4</w:t>
      </w:r>
    </w:p>
    <w:p w14:paraId="4D06F1CA" w14:textId="2324AED6" w:rsidR="00C113D0" w:rsidRPr="00B226E3" w:rsidRDefault="00C113D0" w:rsidP="00C113D0">
      <w:pPr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Trajanje: 24 mesecev od 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podelitve naročila</w:t>
      </w:r>
    </w:p>
    <w:p w14:paraId="1E76BAAF" w14:textId="7C33D302" w:rsidR="00C113D0" w:rsidRPr="00B226E3" w:rsidRDefault="00C113D0" w:rsidP="00C113D0">
      <w:pPr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Enkratna možnost podaljšanja za nadaljnjih 12 mesecev</w:t>
      </w:r>
    </w:p>
    <w:p w14:paraId="4BE49F6B" w14:textId="73C50A9C" w:rsidR="00C113D0" w:rsidRPr="00B226E3" w:rsidRDefault="00C113D0" w:rsidP="00C113D0">
      <w:pPr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Dobava na 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odpoklic</w:t>
      </w:r>
    </w:p>
    <w:p w14:paraId="00000014" w14:textId="03D52BA6" w:rsidR="001D7312" w:rsidRPr="00B226E3" w:rsidRDefault="00C113D0" w:rsidP="00C113D0">
      <w:pPr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Delne ponudbe, variante in razdelitev na </w:t>
      </w:r>
      <w:r w:rsidR="00EB2A80">
        <w:rPr>
          <w:rFonts w:ascii="Times New Roman" w:eastAsia="Times New Roman" w:hAnsi="Times New Roman" w:cs="Times New Roman"/>
          <w:sz w:val="24"/>
          <w:szCs w:val="24"/>
          <w:lang w:val="sl-SI"/>
        </w:rPr>
        <w:t>serije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: niso dovoljene</w:t>
      </w:r>
      <w:r w:rsidRPr="00B226E3">
        <w:rPr>
          <w:rFonts w:ascii="Times New Roman" w:hAnsi="Times New Roman" w:cs="Times New Roman"/>
          <w:lang w:val="sl-SI"/>
        </w:rPr>
        <w:br w:type="page"/>
      </w:r>
    </w:p>
    <w:p w14:paraId="00000015" w14:textId="262FC14B" w:rsidR="001D7312" w:rsidRPr="00B226E3" w:rsidRDefault="00E075FA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lastRenderedPageBreak/>
        <w:t xml:space="preserve">5. </w:t>
      </w:r>
      <w:r w:rsidR="00C113D0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Tehnične specifikacije</w:t>
      </w:r>
    </w:p>
    <w:tbl>
      <w:tblPr>
        <w:tblStyle w:val="a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B226E3" w:rsidRPr="00B226E3" w14:paraId="25C4D464" w14:textId="77777777" w:rsidTr="001D7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6" w14:textId="7775379C" w:rsidR="001D7312" w:rsidRPr="00B226E3" w:rsidRDefault="00C113D0">
            <w:pPr>
              <w:spacing w:before="60" w:after="6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Funkcija</w:t>
            </w:r>
          </w:p>
        </w:tc>
        <w:tc>
          <w:tcPr>
            <w:tcW w:w="6270" w:type="dxa"/>
          </w:tcPr>
          <w:p w14:paraId="00000017" w14:textId="79E0BD13" w:rsidR="001D7312" w:rsidRPr="00B226E3" w:rsidRDefault="00C113D0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Zahteva</w:t>
            </w:r>
          </w:p>
        </w:tc>
      </w:tr>
      <w:tr w:rsidR="00B226E3" w:rsidRPr="00544379" w14:paraId="0B14C18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8" w14:textId="07BB1EA8" w:rsidR="001D7312" w:rsidRPr="00B226E3" w:rsidRDefault="00EB2A8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Blago</w:t>
            </w:r>
          </w:p>
        </w:tc>
        <w:tc>
          <w:tcPr>
            <w:tcW w:w="6270" w:type="dxa"/>
          </w:tcPr>
          <w:p w14:paraId="00000019" w14:textId="1E379F2A" w:rsidR="001D7312" w:rsidRPr="00B226E3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 xml:space="preserve">Kopirni papir, bel, </w:t>
            </w:r>
            <w:r w:rsidR="00BC175B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brez premaza</w:t>
            </w: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, brez lesa</w:t>
            </w:r>
          </w:p>
        </w:tc>
      </w:tr>
      <w:tr w:rsidR="00B226E3" w:rsidRPr="00B226E3" w14:paraId="3650BFD8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A" w14:textId="77777777" w:rsidR="001D7312" w:rsidRPr="00B226E3" w:rsidRDefault="00E075FA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 xml:space="preserve">Format </w:t>
            </w:r>
          </w:p>
        </w:tc>
        <w:tc>
          <w:tcPr>
            <w:tcW w:w="6270" w:type="dxa"/>
          </w:tcPr>
          <w:p w14:paraId="0000001B" w14:textId="77777777" w:rsidR="001D7312" w:rsidRPr="00B226E3" w:rsidRDefault="00E075FA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DIN A4 (210 × 297 mm)</w:t>
            </w:r>
          </w:p>
        </w:tc>
      </w:tr>
      <w:tr w:rsidR="00B226E3" w:rsidRPr="00B226E3" w14:paraId="52DC819B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C" w14:textId="6C77F8C6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Gramatura</w:t>
            </w:r>
          </w:p>
        </w:tc>
        <w:tc>
          <w:tcPr>
            <w:tcW w:w="6270" w:type="dxa"/>
          </w:tcPr>
          <w:p w14:paraId="0000001D" w14:textId="77777777" w:rsidR="001D7312" w:rsidRPr="00B226E3" w:rsidRDefault="00E075FA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80 g/m² (± 5 %)</w:t>
            </w:r>
          </w:p>
        </w:tc>
      </w:tr>
      <w:tr w:rsidR="00B226E3" w:rsidRPr="00BC175B" w14:paraId="65BA98BC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DE6E553" w14:textId="08ACE289" w:rsidR="00B226E3" w:rsidRPr="00B226E3" w:rsidRDefault="00B226E3" w:rsidP="00B226E3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 w:eastAsia="sl-SI"/>
              </w:rPr>
            </w:pPr>
            <w:r w:rsidRPr="00B226E3"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  <w:t>Delež recikliranega materiala</w:t>
            </w:r>
          </w:p>
        </w:tc>
        <w:tc>
          <w:tcPr>
            <w:tcW w:w="6270" w:type="dxa"/>
          </w:tcPr>
          <w:p w14:paraId="1DF89D63" w14:textId="4C79A685" w:rsidR="00B226E3" w:rsidRPr="00B226E3" w:rsidRDefault="00BC175B" w:rsidP="00B226E3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Vsaj 95 % surovine za vlakna mora predstavljati recikliran papir.</w:t>
            </w:r>
          </w:p>
        </w:tc>
      </w:tr>
      <w:tr w:rsidR="00B226E3" w:rsidRPr="00BC175B" w14:paraId="09FC77C3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967B0D7" w14:textId="0C7E6736" w:rsidR="00B226E3" w:rsidRPr="00B226E3" w:rsidRDefault="00B226E3" w:rsidP="00B226E3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  <w:t>Belilo</w:t>
            </w:r>
          </w:p>
        </w:tc>
        <w:tc>
          <w:tcPr>
            <w:tcW w:w="6270" w:type="dxa"/>
          </w:tcPr>
          <w:p w14:paraId="09F7FEF3" w14:textId="082D14AC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Če je papir beljen, </w:t>
            </w:r>
            <w:r w:rsidR="00BC175B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v procesu ne sme biti uporabljen klor</w:t>
            </w: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(PCF).</w:t>
            </w:r>
          </w:p>
        </w:tc>
      </w:tr>
      <w:tr w:rsidR="00B226E3" w:rsidRPr="00B226E3" w14:paraId="4E6CA956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C81927D" w14:textId="447ECBBF" w:rsidR="00B226E3" w:rsidRPr="00B226E3" w:rsidRDefault="00B226E3" w:rsidP="00B226E3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  <w:t>P</w:t>
            </w:r>
            <w:r w:rsidR="005E4029"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  <w:t>rofil papirja</w:t>
            </w:r>
          </w:p>
        </w:tc>
        <w:tc>
          <w:tcPr>
            <w:tcW w:w="6270" w:type="dxa"/>
          </w:tcPr>
          <w:p w14:paraId="21DDA0C0" w14:textId="6D795B34" w:rsidR="00B226E3" w:rsidRPr="00B226E3" w:rsidRDefault="00B226E3" w:rsidP="00B226E3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Papir mora imeti</w:t>
            </w:r>
            <w:r w:rsidR="002D48D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veljaven</w:t>
            </w: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„</w:t>
            </w:r>
            <w:r w:rsidR="002D48D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profil papirja</w:t>
            </w: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“</w:t>
            </w:r>
            <w:r w:rsidR="00BC175B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.</w:t>
            </w:r>
          </w:p>
        </w:tc>
      </w:tr>
      <w:tr w:rsidR="00B226E3" w:rsidRPr="00B226E3" w14:paraId="492D17BA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D1B4BF4" w14:textId="77777777" w:rsidR="00B226E3" w:rsidRPr="00B226E3" w:rsidRDefault="00B226E3" w:rsidP="00B226E3">
            <w:pPr>
              <w:spacing w:before="80" w:after="80" w:line="264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  <w:t>Mejne vrednosti za emisije v profilu papirja</w:t>
            </w:r>
          </w:p>
          <w:p w14:paraId="4EE196CB" w14:textId="0F1ED698" w:rsidR="00B226E3" w:rsidRPr="00B226E3" w:rsidRDefault="00B226E3" w:rsidP="00B226E3">
            <w:pPr>
              <w:spacing w:before="80" w:after="80" w:line="264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sl-SI"/>
              </w:rPr>
            </w:pPr>
          </w:p>
        </w:tc>
        <w:tc>
          <w:tcPr>
            <w:tcW w:w="6270" w:type="dxa"/>
          </w:tcPr>
          <w:p w14:paraId="644FA60C" w14:textId="2FF5A8A2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Mejne vrednosti za emisije [v kg/t papirja]:</w:t>
            </w:r>
          </w:p>
          <w:p w14:paraId="5EA20235" w14:textId="77777777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CSB: 4,4 kg/t</w:t>
            </w:r>
          </w:p>
          <w:p w14:paraId="083BA205" w14:textId="77777777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AOX: 0,07 kg/t</w:t>
            </w:r>
          </w:p>
          <w:p w14:paraId="72C34978" w14:textId="77777777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SO2: 0,65 kg/t</w:t>
            </w:r>
          </w:p>
          <w:p w14:paraId="48E66E83" w14:textId="77777777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NOx: 1,2 kg/t</w:t>
            </w:r>
          </w:p>
          <w:p w14:paraId="3F62B7AC" w14:textId="4B2A8369" w:rsidR="00B226E3" w:rsidRPr="00B226E3" w:rsidRDefault="00B226E3" w:rsidP="00B226E3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l-SI"/>
              </w:rPr>
            </w:pP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CO</w:t>
            </w: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vertAlign w:val="subscript"/>
                <w:lang w:val="sl-SI"/>
              </w:rPr>
              <w:t>2</w:t>
            </w:r>
            <w:r w:rsidRPr="00B226E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fossil: 1.100 kg/t</w:t>
            </w:r>
          </w:p>
        </w:tc>
      </w:tr>
      <w:tr w:rsidR="00B226E3" w:rsidRPr="00B226E3" w14:paraId="706503BA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E" w14:textId="2916F2DD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Svetlost</w:t>
            </w:r>
          </w:p>
        </w:tc>
        <w:tc>
          <w:tcPr>
            <w:tcW w:w="6270" w:type="dxa"/>
          </w:tcPr>
          <w:p w14:paraId="0000001F" w14:textId="77777777" w:rsidR="001D7312" w:rsidRPr="00B226E3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="Times New Roman" w:hAnsi="Times New Roman" w:cs="Times New Roman"/>
                  <w:lang w:val="sl-SI"/>
                </w:rPr>
                <w:tag w:val="goog_rdk_1"/>
                <w:id w:val="-1245433325"/>
              </w:sdtPr>
              <w:sdtContent>
                <w:r w:rsidR="00E075FA" w:rsidRPr="00B226E3">
                  <w:rPr>
                    <w:rFonts w:ascii="Times New Roman" w:eastAsia="Gungsuh" w:hAnsi="Times New Roman" w:cs="Times New Roman"/>
                    <w:sz w:val="24"/>
                    <w:szCs w:val="24"/>
                    <w:lang w:val="sl-SI"/>
                  </w:rPr>
                  <w:t>≥ 90 %</w:t>
                </w:r>
              </w:sdtContent>
            </w:sdt>
          </w:p>
        </w:tc>
      </w:tr>
      <w:tr w:rsidR="00B226E3" w:rsidRPr="00B226E3" w14:paraId="6E4CF067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0" w14:textId="25CE70C3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Debelina</w:t>
            </w:r>
          </w:p>
        </w:tc>
        <w:tc>
          <w:tcPr>
            <w:tcW w:w="6270" w:type="dxa"/>
          </w:tcPr>
          <w:p w14:paraId="00000021" w14:textId="77777777" w:rsidR="001D7312" w:rsidRPr="00B226E3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="Times New Roman" w:hAnsi="Times New Roman" w:cs="Times New Roman"/>
                  <w:lang w:val="sl-SI"/>
                </w:rPr>
                <w:tag w:val="goog_rdk_2"/>
                <w:id w:val="-265965472"/>
              </w:sdtPr>
              <w:sdtContent>
                <w:r w:rsidR="00E075FA" w:rsidRPr="00B226E3">
                  <w:rPr>
                    <w:rFonts w:ascii="Times New Roman" w:eastAsia="Gungsuh" w:hAnsi="Times New Roman" w:cs="Times New Roman"/>
                    <w:sz w:val="24"/>
                    <w:szCs w:val="24"/>
                    <w:lang w:val="sl-SI"/>
                  </w:rPr>
                  <w:t>≥ 100 µm</w:t>
                </w:r>
              </w:sdtContent>
            </w:sdt>
          </w:p>
        </w:tc>
      </w:tr>
      <w:tr w:rsidR="00B226E3" w:rsidRPr="00B226E3" w14:paraId="18AF8699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2" w14:textId="10175CD4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 xml:space="preserve">Stopnja beline </w:t>
            </w:r>
            <w:r w:rsidR="00E075FA"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CIE</w:t>
            </w:r>
          </w:p>
        </w:tc>
        <w:tc>
          <w:tcPr>
            <w:tcW w:w="6270" w:type="dxa"/>
          </w:tcPr>
          <w:p w14:paraId="00000023" w14:textId="77777777" w:rsidR="001D7312" w:rsidRPr="00B226E3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="Times New Roman" w:hAnsi="Times New Roman" w:cs="Times New Roman"/>
                  <w:lang w:val="sl-SI"/>
                </w:rPr>
                <w:tag w:val="goog_rdk_3"/>
                <w:id w:val="1985697992"/>
              </w:sdtPr>
              <w:sdtContent>
                <w:r w:rsidR="00E075FA" w:rsidRPr="00B226E3">
                  <w:rPr>
                    <w:rFonts w:ascii="Times New Roman" w:eastAsia="Gungsuh" w:hAnsi="Times New Roman" w:cs="Times New Roman"/>
                    <w:sz w:val="24"/>
                    <w:szCs w:val="24"/>
                    <w:lang w:val="sl-SI"/>
                  </w:rPr>
                  <w:t>≥ 150</w:t>
                </w:r>
              </w:sdtContent>
            </w:sdt>
          </w:p>
        </w:tc>
      </w:tr>
      <w:tr w:rsidR="00B226E3" w:rsidRPr="00B226E3" w14:paraId="20CB53B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4" w14:textId="203341B6" w:rsidR="001D7312" w:rsidRPr="00B226E3" w:rsidRDefault="00D56584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Opaciteta</w:t>
            </w:r>
          </w:p>
        </w:tc>
        <w:tc>
          <w:tcPr>
            <w:tcW w:w="6270" w:type="dxa"/>
          </w:tcPr>
          <w:p w14:paraId="00000025" w14:textId="77777777" w:rsidR="001D7312" w:rsidRPr="00B226E3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sdt>
              <w:sdtPr>
                <w:rPr>
                  <w:rFonts w:ascii="Times New Roman" w:hAnsi="Times New Roman" w:cs="Times New Roman"/>
                  <w:lang w:val="sl-SI"/>
                </w:rPr>
                <w:tag w:val="goog_rdk_4"/>
                <w:id w:val="1429753557"/>
              </w:sdtPr>
              <w:sdtContent>
                <w:r w:rsidR="00E075FA" w:rsidRPr="00B226E3">
                  <w:rPr>
                    <w:rFonts w:ascii="Times New Roman" w:eastAsia="Gungsuh" w:hAnsi="Times New Roman" w:cs="Times New Roman"/>
                    <w:sz w:val="24"/>
                    <w:szCs w:val="24"/>
                    <w:lang w:val="sl-SI"/>
                  </w:rPr>
                  <w:t>≥ 90 %</w:t>
                </w:r>
              </w:sdtContent>
            </w:sdt>
          </w:p>
        </w:tc>
      </w:tr>
      <w:tr w:rsidR="00B226E3" w:rsidRPr="00B226E3" w14:paraId="3356FC1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6" w14:textId="1E201DC3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Vsebnost vlage</w:t>
            </w:r>
          </w:p>
        </w:tc>
        <w:tc>
          <w:tcPr>
            <w:tcW w:w="6270" w:type="dxa"/>
          </w:tcPr>
          <w:p w14:paraId="00000027" w14:textId="77777777" w:rsidR="001D7312" w:rsidRPr="00B226E3" w:rsidRDefault="00E075FA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4,0 – 5,5</w:t>
            </w:r>
          </w:p>
        </w:tc>
      </w:tr>
      <w:tr w:rsidR="00B226E3" w:rsidRPr="00DC1EE6" w14:paraId="2B1257E0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8" w14:textId="67FC1272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Površina</w:t>
            </w:r>
          </w:p>
        </w:tc>
        <w:tc>
          <w:tcPr>
            <w:tcW w:w="6270" w:type="dxa"/>
          </w:tcPr>
          <w:p w14:paraId="00000029" w14:textId="418B127E" w:rsidR="001D7312" w:rsidRPr="00B226E3" w:rsidRDefault="00261259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261259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Gladka, z malo prahu, primerna za laserski tisk, brizgalni tisk in kopiranje (enostransko in obojestransko)</w:t>
            </w:r>
          </w:p>
        </w:tc>
      </w:tr>
      <w:tr w:rsidR="00B226E3" w:rsidRPr="00B226E3" w14:paraId="79C1EB76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A" w14:textId="4ED44303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Pakiranje</w:t>
            </w:r>
          </w:p>
        </w:tc>
        <w:tc>
          <w:tcPr>
            <w:tcW w:w="6270" w:type="dxa"/>
          </w:tcPr>
          <w:p w14:paraId="0000002B" w14:textId="1EFC6D05" w:rsidR="001D7312" w:rsidRPr="00B226E3" w:rsidRDefault="00C113D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 xml:space="preserve">500 listov na </w:t>
            </w:r>
            <w:r w:rsidR="00D56584"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paket</w:t>
            </w: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 xml:space="preserve">, 5 </w:t>
            </w:r>
            <w:r w:rsidR="00D56584"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paketov</w:t>
            </w: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 xml:space="preserve"> na karton, dostava na paletah</w:t>
            </w:r>
          </w:p>
        </w:tc>
      </w:tr>
      <w:tr w:rsidR="00B226E3" w:rsidRPr="00DC1EE6" w14:paraId="1F730BD3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C" w14:textId="30ABA18C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Čas dostave</w:t>
            </w:r>
          </w:p>
        </w:tc>
        <w:tc>
          <w:tcPr>
            <w:tcW w:w="6270" w:type="dxa"/>
          </w:tcPr>
          <w:p w14:paraId="0000002D" w14:textId="11A0FDA1" w:rsidR="001D7312" w:rsidRPr="00B226E3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Največ 10 delovnih dni po naročilu</w:t>
            </w:r>
          </w:p>
        </w:tc>
      </w:tr>
      <w:tr w:rsidR="00B226E3" w:rsidRPr="00DC1EE6" w14:paraId="1B995E2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E" w14:textId="6EF4DA42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Kraj dostave</w:t>
            </w:r>
          </w:p>
        </w:tc>
        <w:tc>
          <w:tcPr>
            <w:tcW w:w="6270" w:type="dxa"/>
          </w:tcPr>
          <w:p w14:paraId="0000002F" w14:textId="66390961" w:rsidR="001D7312" w:rsidRPr="00B226E3" w:rsidRDefault="00C113D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Centralno skladišče + največ 10 dodatnih naslovov znotraj občine</w:t>
            </w:r>
          </w:p>
        </w:tc>
      </w:tr>
      <w:tr w:rsidR="00B226E3" w:rsidRPr="00DC1EE6" w14:paraId="65BE5A28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30" w14:textId="54488667" w:rsidR="001D7312" w:rsidRPr="00B226E3" w:rsidRDefault="00C113D0">
            <w:pPr>
              <w:spacing w:before="80" w:after="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sl-SI"/>
              </w:rPr>
              <w:t>Pogoji dostave</w:t>
            </w:r>
          </w:p>
        </w:tc>
        <w:tc>
          <w:tcPr>
            <w:tcW w:w="6270" w:type="dxa"/>
          </w:tcPr>
          <w:p w14:paraId="00000031" w14:textId="0F513D4C" w:rsidR="001D7312" w:rsidRPr="00B226E3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 xml:space="preserve">Dostava </w:t>
            </w:r>
            <w:r w:rsidR="00B226E3"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s</w:t>
            </w:r>
            <w:r w:rsidRPr="00B226E3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 xml:space="preserve"> carinjenjem, vključno z raz</w:t>
            </w:r>
            <w:r w:rsidR="00941612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tovarjanjem</w:t>
            </w:r>
          </w:p>
        </w:tc>
      </w:tr>
    </w:tbl>
    <w:p w14:paraId="00000032" w14:textId="77777777" w:rsidR="001D7312" w:rsidRPr="00B226E3" w:rsidRDefault="00E075F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hAnsi="Times New Roman" w:cs="Times New Roman"/>
          <w:lang w:val="sl-SI"/>
        </w:rPr>
        <w:br w:type="page"/>
      </w:r>
    </w:p>
    <w:p w14:paraId="00000033" w14:textId="00654CA2" w:rsidR="001D7312" w:rsidRPr="00B226E3" w:rsidRDefault="00E075FA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lastRenderedPageBreak/>
        <w:t xml:space="preserve">6. </w:t>
      </w:r>
      <w:r w:rsidR="00C113D0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Izbirni kriteriji</w:t>
      </w:r>
    </w:p>
    <w:p w14:paraId="00000034" w14:textId="760044AD" w:rsidR="001D7312" w:rsidRPr="00B226E3" w:rsidRDefault="00E075FA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(a) </w:t>
      </w:r>
      <w:r w:rsidR="00002E3D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Osebna zanesljivost</w:t>
      </w:r>
    </w:p>
    <w:p w14:paraId="76C40648" w14:textId="77777777" w:rsidR="00002E3D" w:rsidRPr="00B226E3" w:rsidRDefault="00002E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Izjava o neobstoju razlogov za izključitev</w:t>
      </w:r>
    </w:p>
    <w:p w14:paraId="3B411F8D" w14:textId="77A5E551" w:rsidR="00002E3D" w:rsidRPr="00B226E3" w:rsidRDefault="00002E3D" w:rsidP="00002E3D">
      <w:pPr>
        <w:pStyle w:val="Listenabsatz"/>
        <w:numPr>
          <w:ilvl w:val="0"/>
          <w:numId w:val="1"/>
        </w:numPr>
        <w:spacing w:before="120" w:after="120" w:line="264" w:lineRule="auto"/>
        <w:rPr>
          <w:rFonts w:ascii="Times New Roman" w:hAnsi="Times New Roman" w:cs="Times New Roman"/>
          <w:lang w:val="sl-SI"/>
        </w:rPr>
      </w:pPr>
      <w:r w:rsidRPr="00B226E3">
        <w:rPr>
          <w:rFonts w:ascii="Times New Roman" w:hAnsi="Times New Roman" w:cs="Times New Roman"/>
          <w:lang w:val="sl-SI"/>
        </w:rPr>
        <w:t>Aktualni izpisek iz trgovinskega registra/registra družb (</w:t>
      </w:r>
      <w:r w:rsidR="00D56584" w:rsidRPr="00B226E3">
        <w:rPr>
          <w:rFonts w:ascii="Times New Roman" w:hAnsi="Times New Roman" w:cs="Times New Roman"/>
          <w:lang w:val="sl-SI"/>
        </w:rPr>
        <w:t xml:space="preserve">ne </w:t>
      </w:r>
      <w:r w:rsidRPr="00B226E3">
        <w:rPr>
          <w:rFonts w:ascii="Times New Roman" w:hAnsi="Times New Roman" w:cs="Times New Roman"/>
          <w:lang w:val="sl-SI"/>
        </w:rPr>
        <w:t xml:space="preserve">starejši od 3 mesecev) </w:t>
      </w:r>
    </w:p>
    <w:p w14:paraId="00000037" w14:textId="3052144B" w:rsidR="001D7312" w:rsidRPr="00B226E3" w:rsidRDefault="00E075FA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(b) </w:t>
      </w:r>
      <w:r w:rsidR="00002E3D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Gospodarska in finančna sposobnost</w:t>
      </w:r>
    </w:p>
    <w:p w14:paraId="53AEEADC" w14:textId="3AA95810" w:rsidR="00002E3D" w:rsidRPr="005D50D9" w:rsidRDefault="00002E3D" w:rsidP="005D50D9">
      <w:pPr>
        <w:pStyle w:val="Listenabsatz"/>
        <w:numPr>
          <w:ilvl w:val="0"/>
          <w:numId w:val="6"/>
        </w:num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Letni promet v veleprodaji papirja v višini najmanj 50.000 € v zadnjih 3 letih</w:t>
      </w:r>
    </w:p>
    <w:p w14:paraId="5EA970A2" w14:textId="0DA43448" w:rsidR="00002E3D" w:rsidRPr="005D50D9" w:rsidRDefault="00002E3D" w:rsidP="005D50D9">
      <w:pPr>
        <w:pStyle w:val="Listenabsatz"/>
        <w:numPr>
          <w:ilvl w:val="0"/>
          <w:numId w:val="6"/>
        </w:num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Zavarovanje </w:t>
      </w:r>
      <w:r w:rsidR="003F0833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civilne 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odgovornosti z minimalnim kritjem 500.000 EUR </w:t>
      </w:r>
    </w:p>
    <w:p w14:paraId="0000003A" w14:textId="0C9F98A6" w:rsidR="001D7312" w:rsidRPr="00B226E3" w:rsidRDefault="00E075FA" w:rsidP="00002E3D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(c) </w:t>
      </w:r>
      <w:r w:rsidR="00002E3D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Tehnična zmogljivost</w:t>
      </w:r>
    </w:p>
    <w:p w14:paraId="1752F296" w14:textId="17CA5BD3" w:rsidR="00002E3D" w:rsidRPr="005D50D9" w:rsidRDefault="00002E3D" w:rsidP="005D50D9">
      <w:pPr>
        <w:pStyle w:val="Listenabsatz"/>
        <w:numPr>
          <w:ilvl w:val="0"/>
          <w:numId w:val="7"/>
        </w:num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Najmanj 3 reference </w:t>
      </w:r>
      <w:r w:rsidR="00373776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o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primerljiv</w:t>
      </w:r>
      <w:r w:rsidR="00373776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ih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dobav</w:t>
      </w:r>
      <w:r w:rsidR="00373776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ah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javnim organom (v zadnjih 3 letih)</w:t>
      </w:r>
    </w:p>
    <w:p w14:paraId="03CC9949" w14:textId="4931609A" w:rsidR="00002E3D" w:rsidRPr="005D50D9" w:rsidRDefault="00002E3D" w:rsidP="005D50D9">
      <w:pPr>
        <w:pStyle w:val="Listenabsatz"/>
        <w:numPr>
          <w:ilvl w:val="0"/>
          <w:numId w:val="7"/>
        </w:num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Dokazilo o zadostnih skladiščnih in logističnih zmogljivostih </w:t>
      </w:r>
    </w:p>
    <w:p w14:paraId="0000003D" w14:textId="3990D1C7" w:rsidR="001D7312" w:rsidRPr="00B226E3" w:rsidRDefault="00E075FA" w:rsidP="00002E3D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(d) Druge izjave in potrdila</w:t>
      </w:r>
    </w:p>
    <w:p w14:paraId="11462C13" w14:textId="0DE5F9E5" w:rsidR="00002E3D" w:rsidRDefault="00D56584" w:rsidP="00002E3D">
      <w:pPr>
        <w:pStyle w:val="Listenabsatz"/>
        <w:numPr>
          <w:ilvl w:val="0"/>
          <w:numId w:val="2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Potrdilo o plačanih davkih in prispevkih</w:t>
      </w:r>
      <w:r w:rsidR="00002E3D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za socialno varnost</w:t>
      </w:r>
    </w:p>
    <w:p w14:paraId="4AB08A60" w14:textId="0653E192" w:rsidR="00B226E3" w:rsidRPr="003203D8" w:rsidRDefault="00B226E3" w:rsidP="003203D8">
      <w:pPr>
        <w:pStyle w:val="Listenabsatz"/>
        <w:numPr>
          <w:ilvl w:val="0"/>
          <w:numId w:val="2"/>
        </w:numPr>
        <w:spacing w:before="120" w:after="120" w:line="264" w:lineRule="auto"/>
        <w:contextualSpacing w:val="0"/>
        <w:rPr>
          <w:rFonts w:ascii="Times New Roman" w:hAnsi="Times New Roman" w:cs="Times New Roman"/>
          <w:b/>
          <w:bCs/>
          <w:color w:val="C00000"/>
          <w:sz w:val="24"/>
          <w:szCs w:val="24"/>
          <w:lang w:val="sl-SI"/>
        </w:rPr>
      </w:pPr>
      <w:r w:rsidRPr="003203D8">
        <w:rPr>
          <w:rFonts w:ascii="Times New Roman" w:hAnsi="Times New Roman" w:cs="Times New Roman"/>
          <w:b/>
          <w:bCs/>
          <w:color w:val="C00000"/>
          <w:sz w:val="24"/>
          <w:szCs w:val="24"/>
          <w:lang w:val="sl-SI"/>
        </w:rPr>
        <w:t xml:space="preserve">Sistem okoljskega upravljanja: ponudnik mora za proizvodno lokacijo papirja, ki </w:t>
      </w:r>
      <w:r w:rsidR="005D50D9">
        <w:rPr>
          <w:rFonts w:ascii="Times New Roman" w:hAnsi="Times New Roman" w:cs="Times New Roman"/>
          <w:b/>
          <w:bCs/>
          <w:color w:val="C00000"/>
          <w:sz w:val="24"/>
          <w:szCs w:val="24"/>
          <w:lang w:val="sl-SI"/>
        </w:rPr>
        <w:t>bo</w:t>
      </w:r>
      <w:r w:rsidRPr="003203D8">
        <w:rPr>
          <w:rFonts w:ascii="Times New Roman" w:hAnsi="Times New Roman" w:cs="Times New Roman"/>
          <w:b/>
          <w:bCs/>
          <w:color w:val="C00000"/>
          <w:sz w:val="24"/>
          <w:szCs w:val="24"/>
          <w:lang w:val="sl-SI"/>
        </w:rPr>
        <w:t xml:space="preserve"> dobavljen v okviru naročila, dokazati sistem okoljskega upravljanja</w:t>
      </w:r>
    </w:p>
    <w:p w14:paraId="0000003F" w14:textId="2D9395C2" w:rsidR="001D7312" w:rsidRPr="00B226E3" w:rsidRDefault="00E075FA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7. </w:t>
      </w:r>
      <w:r w:rsidR="00002E3D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Merila za oddajo naročila</w:t>
      </w:r>
    </w:p>
    <w:p w14:paraId="00000040" w14:textId="150057F4" w:rsidR="001D7312" w:rsidRPr="00B226E3" w:rsidRDefault="00002E3D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Ekonomsko najugodnejša ponudba:</w:t>
      </w: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B226E3" w:rsidRPr="00B226E3" w14:paraId="529595C2" w14:textId="77777777">
        <w:tc>
          <w:tcPr>
            <w:tcW w:w="5665" w:type="dxa"/>
            <w:shd w:val="clear" w:color="auto" w:fill="E7E6E6"/>
          </w:tcPr>
          <w:p w14:paraId="00000041" w14:textId="110193B3" w:rsidR="001D7312" w:rsidRPr="00B226E3" w:rsidRDefault="00002E3D">
            <w:pPr>
              <w:spacing w:before="120" w:after="12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l-SI"/>
              </w:rPr>
              <w:t>Merilo za oddajo naročila</w:t>
            </w:r>
          </w:p>
        </w:tc>
        <w:tc>
          <w:tcPr>
            <w:tcW w:w="3828" w:type="dxa"/>
            <w:shd w:val="clear" w:color="auto" w:fill="E7E6E6"/>
          </w:tcPr>
          <w:p w14:paraId="00000042" w14:textId="33572B70" w:rsidR="001D7312" w:rsidRPr="00B226E3" w:rsidRDefault="00D56584">
            <w:pPr>
              <w:spacing w:before="120" w:after="12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l-SI"/>
              </w:rPr>
            </w:pPr>
            <w:r w:rsidRPr="00B22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l-SI"/>
              </w:rPr>
              <w:t>Ponder</w:t>
            </w:r>
            <w:r w:rsidR="00074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l-SI"/>
              </w:rPr>
              <w:t>iranje</w:t>
            </w:r>
          </w:p>
        </w:tc>
      </w:tr>
      <w:tr w:rsidR="00B226E3" w:rsidRPr="00B226E3" w14:paraId="4F9F1C87" w14:textId="77777777">
        <w:tc>
          <w:tcPr>
            <w:tcW w:w="5665" w:type="dxa"/>
          </w:tcPr>
          <w:p w14:paraId="00000043" w14:textId="4F0D9C6E" w:rsidR="001D7312" w:rsidRPr="003203D8" w:rsidRDefault="00002E3D">
            <w:pPr>
              <w:spacing w:before="120"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3203D8"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  <w:t>Cena</w:t>
            </w:r>
          </w:p>
        </w:tc>
        <w:tc>
          <w:tcPr>
            <w:tcW w:w="3828" w:type="dxa"/>
          </w:tcPr>
          <w:p w14:paraId="00000044" w14:textId="6CAB9071" w:rsidR="001D7312" w:rsidRPr="003203D8" w:rsidRDefault="003203D8">
            <w:pPr>
              <w:spacing w:before="120"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3203D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80</w:t>
            </w:r>
            <w:r w:rsidR="0094388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</w:t>
            </w:r>
            <w:r w:rsidRPr="003203D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%</w:t>
            </w:r>
          </w:p>
        </w:tc>
      </w:tr>
      <w:tr w:rsidR="003203D8" w:rsidRPr="00B226E3" w14:paraId="2A480C04" w14:textId="77777777">
        <w:tc>
          <w:tcPr>
            <w:tcW w:w="5665" w:type="dxa"/>
          </w:tcPr>
          <w:p w14:paraId="2B689701" w14:textId="5AE60352" w:rsidR="003203D8" w:rsidRPr="003203D8" w:rsidRDefault="003203D8" w:rsidP="003203D8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Odzivni</w:t>
            </w:r>
            <w:r w:rsidRPr="003203D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čas</w:t>
            </w:r>
            <w:r w:rsidR="000C07D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 xml:space="preserve"> / čas dostave</w:t>
            </w:r>
          </w:p>
          <w:p w14:paraId="6675D056" w14:textId="5B22B7D3" w:rsidR="003203D8" w:rsidRPr="003203D8" w:rsidRDefault="000C07DE" w:rsidP="003203D8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</w:pPr>
            <w:r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  <w:t>Primer točkovanja za čas dostave</w:t>
            </w:r>
            <w:r w:rsidR="003203D8" w:rsidRPr="003203D8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  <w:t>:</w:t>
            </w:r>
          </w:p>
          <w:p w14:paraId="50C65E50" w14:textId="7A3E9C4F" w:rsidR="003203D8" w:rsidRPr="003203D8" w:rsidRDefault="003203D8" w:rsidP="003203D8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</w:pPr>
            <w:r w:rsidRPr="003203D8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  <w:t>Dostava v 24 urah po naročilu: 20 točk</w:t>
            </w:r>
          </w:p>
          <w:p w14:paraId="651D128E" w14:textId="17CCCF68" w:rsidR="003203D8" w:rsidRPr="003203D8" w:rsidRDefault="003203D8" w:rsidP="003203D8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</w:pPr>
            <w:r w:rsidRPr="003203D8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  <w:t>Dostava v 48 urah po naročilu: 10 točk</w:t>
            </w:r>
          </w:p>
          <w:p w14:paraId="54BBBBE6" w14:textId="42B76D72" w:rsidR="003203D8" w:rsidRPr="003203D8" w:rsidRDefault="003203D8" w:rsidP="003203D8">
            <w:pPr>
              <w:spacing w:before="120"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3203D8">
              <w:rPr>
                <w:rFonts w:ascii="Times New Roman" w:hAnsi="Times New Roman" w:cs="Times New Roman"/>
                <w:i/>
                <w:iCs/>
                <w:color w:val="C00000"/>
                <w:sz w:val="20"/>
                <w:szCs w:val="20"/>
                <w:lang w:val="sl-SI"/>
              </w:rPr>
              <w:t>Dostava v 78 urah po naročilu: 5 točk</w:t>
            </w:r>
          </w:p>
        </w:tc>
        <w:tc>
          <w:tcPr>
            <w:tcW w:w="3828" w:type="dxa"/>
          </w:tcPr>
          <w:p w14:paraId="412457C6" w14:textId="512433A5" w:rsidR="003203D8" w:rsidRPr="003203D8" w:rsidRDefault="003203D8" w:rsidP="003203D8">
            <w:pPr>
              <w:spacing w:before="120"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l-SI"/>
              </w:rPr>
            </w:pPr>
            <w:r w:rsidRPr="003203D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sl-SI"/>
              </w:rPr>
              <w:t>20 %</w:t>
            </w:r>
          </w:p>
        </w:tc>
      </w:tr>
    </w:tbl>
    <w:p w14:paraId="00000045" w14:textId="064705AC" w:rsidR="001D7312" w:rsidRPr="00B226E3" w:rsidRDefault="00E075FA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8. </w:t>
      </w:r>
      <w:r w:rsidR="00002E3D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Pogodbeni pogoji</w:t>
      </w:r>
    </w:p>
    <w:p w14:paraId="55BFDC32" w14:textId="5DF2FE0E" w:rsidR="00002E3D" w:rsidRPr="005D50D9" w:rsidRDefault="00002E3D" w:rsidP="005D50D9">
      <w:pPr>
        <w:pStyle w:val="Listenabsatz"/>
        <w:numPr>
          <w:ilvl w:val="0"/>
          <w:numId w:val="8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Minimalna količina naročila: 20 kartonov</w:t>
      </w:r>
    </w:p>
    <w:p w14:paraId="3C6F5636" w14:textId="4E094836" w:rsidR="00002E3D" w:rsidRPr="005D50D9" w:rsidRDefault="00002E3D" w:rsidP="005D50D9">
      <w:pPr>
        <w:pStyle w:val="Listenabsatz"/>
        <w:numPr>
          <w:ilvl w:val="0"/>
          <w:numId w:val="8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Brezplač</w:t>
      </w:r>
      <w:r w:rsidR="00D56584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no vračilo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/odvoz palet</w:t>
      </w:r>
    </w:p>
    <w:p w14:paraId="164B2C9D" w14:textId="55241363" w:rsidR="00002E3D" w:rsidRPr="005D50D9" w:rsidRDefault="00002E3D" w:rsidP="005D50D9">
      <w:pPr>
        <w:pStyle w:val="Listenabsatz"/>
        <w:numPr>
          <w:ilvl w:val="0"/>
          <w:numId w:val="8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Elektronsko izstavljanje računov</w:t>
      </w:r>
    </w:p>
    <w:p w14:paraId="5CFB3217" w14:textId="71470553" w:rsidR="00002E3D" w:rsidRPr="005D50D9" w:rsidRDefault="005D50D9" w:rsidP="005D50D9">
      <w:pPr>
        <w:pStyle w:val="Listenabsatz"/>
        <w:numPr>
          <w:ilvl w:val="0"/>
          <w:numId w:val="8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/>
        </w:rPr>
        <w:t>Z</w:t>
      </w:r>
      <w:r w:rsidR="00002E3D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amudn</w:t>
      </w:r>
      <w:r w:rsidR="00D56584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e</w:t>
      </w:r>
      <w:r w:rsidR="00002E3D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obresti: 0,5 % za vsak začeti teden zamude, največ 8 % vrednosti naročila</w:t>
      </w:r>
    </w:p>
    <w:p w14:paraId="27294A78" w14:textId="5540C83C" w:rsidR="00002E3D" w:rsidRPr="005D50D9" w:rsidRDefault="00002E3D" w:rsidP="005D50D9">
      <w:pPr>
        <w:pStyle w:val="Listenabsatz"/>
        <w:numPr>
          <w:ilvl w:val="0"/>
          <w:numId w:val="8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Plačilo: 30 dni</w:t>
      </w:r>
    </w:p>
    <w:p w14:paraId="5DB4D587" w14:textId="77777777" w:rsidR="00DC1EE6" w:rsidRDefault="00DC1EE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br w:type="page"/>
      </w:r>
    </w:p>
    <w:p w14:paraId="0000004B" w14:textId="1178ADEB" w:rsidR="001D7312" w:rsidRPr="00B226E3" w:rsidRDefault="00E075FA" w:rsidP="00002E3D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lastRenderedPageBreak/>
        <w:t xml:space="preserve">9. </w:t>
      </w:r>
      <w:r w:rsidR="00C417A9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Rok</w:t>
      </w:r>
      <w:r w:rsidR="005D50D9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i</w:t>
      </w:r>
      <w:r w:rsidR="00C417A9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 in oddaja ponudb</w:t>
      </w:r>
    </w:p>
    <w:p w14:paraId="0127135E" w14:textId="1763D881" w:rsidR="00C417A9" w:rsidRPr="005D50D9" w:rsidRDefault="00C417A9" w:rsidP="005D50D9">
      <w:pPr>
        <w:pStyle w:val="Listenabsatz"/>
        <w:numPr>
          <w:ilvl w:val="0"/>
          <w:numId w:val="9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Rok za oddajo: 15. julij 2025, </w:t>
      </w:r>
      <w:r w:rsidR="00987DF0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ob 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12:00</w:t>
      </w:r>
    </w:p>
    <w:p w14:paraId="531EB56B" w14:textId="6C7578B2" w:rsidR="00C417A9" w:rsidRPr="005D50D9" w:rsidRDefault="00C417A9" w:rsidP="005D50D9">
      <w:pPr>
        <w:pStyle w:val="Listenabsatz"/>
        <w:numPr>
          <w:ilvl w:val="0"/>
          <w:numId w:val="9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Predložitev: izključno v elektronski obliki prek nabavne platforme eSourcing</w:t>
      </w:r>
    </w:p>
    <w:p w14:paraId="5C22B385" w14:textId="71A42877" w:rsidR="00C417A9" w:rsidRPr="005D50D9" w:rsidRDefault="00C417A9" w:rsidP="005D50D9">
      <w:pPr>
        <w:pStyle w:val="Listenabsatz"/>
        <w:numPr>
          <w:ilvl w:val="0"/>
          <w:numId w:val="9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Veljavnost ponudbe: najmanj 60 koledarskih dni</w:t>
      </w:r>
    </w:p>
    <w:p w14:paraId="326761E8" w14:textId="41B15B56" w:rsidR="00C417A9" w:rsidRPr="005D50D9" w:rsidRDefault="00C417A9" w:rsidP="005D50D9">
      <w:pPr>
        <w:pStyle w:val="Listenabsatz"/>
        <w:numPr>
          <w:ilvl w:val="0"/>
          <w:numId w:val="9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Jezik: </w:t>
      </w:r>
      <w:r w:rsidR="00D56584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slovenski</w:t>
      </w:r>
    </w:p>
    <w:p w14:paraId="00000050" w14:textId="05D02B48" w:rsidR="001D7312" w:rsidRPr="00B226E3" w:rsidRDefault="00E075FA" w:rsidP="00C417A9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 xml:space="preserve">10. </w:t>
      </w:r>
      <w:r w:rsidR="00C417A9"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Obvezne priloge k razpisu</w:t>
      </w:r>
    </w:p>
    <w:p w14:paraId="44039919" w14:textId="0140DD07" w:rsidR="00C417A9" w:rsidRPr="005D50D9" w:rsidRDefault="002E6D5D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Enotni evropski dokument v zvezi z oddajo javnega naročila (ESPD)</w:t>
      </w:r>
    </w:p>
    <w:p w14:paraId="591535A3" w14:textId="306C0B1E" w:rsidR="00C417A9" w:rsidRPr="005D50D9" w:rsidRDefault="00C417A9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Izpolnjen cenik</w:t>
      </w:r>
    </w:p>
    <w:p w14:paraId="444F0E5E" w14:textId="3BF352DE" w:rsidR="003203D8" w:rsidRPr="005D50D9" w:rsidRDefault="00C417A9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Tehnični podatkovni list</w:t>
      </w:r>
    </w:p>
    <w:p w14:paraId="50B3A402" w14:textId="780D6AFA" w:rsidR="003203D8" w:rsidRPr="003203D8" w:rsidRDefault="003203D8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3203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>Veljaven okoljski certifikat (</w:t>
      </w:r>
      <w:r w:rsidR="0047726A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>Znak EU za okolje</w:t>
      </w:r>
      <w:r w:rsidRPr="003203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 xml:space="preserve"> / </w:t>
      </w:r>
      <w:r w:rsidR="006B5F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>Modri angel</w:t>
      </w:r>
      <w:r w:rsidRPr="003203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 xml:space="preserve"> / Avstrijski znak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 xml:space="preserve"> za okolje</w:t>
      </w:r>
      <w:r w:rsidRPr="003203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l-SI" w:eastAsia="en-GB"/>
        </w:rPr>
        <w:t>)</w:t>
      </w:r>
    </w:p>
    <w:p w14:paraId="27C571E9" w14:textId="00BEF33E" w:rsidR="00C417A9" w:rsidRPr="005D50D9" w:rsidRDefault="00C417A9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Seznam referenc (vsaj 3 reference)</w:t>
      </w:r>
    </w:p>
    <w:p w14:paraId="5CAFC618" w14:textId="38865290" w:rsidR="00C417A9" w:rsidRPr="005D50D9" w:rsidRDefault="00C417A9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Dokazilo o skladiščnih/logističnih zmogljivostih</w:t>
      </w:r>
    </w:p>
    <w:p w14:paraId="5E4F6760" w14:textId="141A2B45" w:rsidR="00C417A9" w:rsidRPr="005D50D9" w:rsidRDefault="00C417A9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Dokazilo o zavarovanju odgovornosti podjetja</w:t>
      </w:r>
    </w:p>
    <w:p w14:paraId="272758D9" w14:textId="4AFAA38C" w:rsidR="00C417A9" w:rsidRPr="005D50D9" w:rsidRDefault="00C417A9" w:rsidP="005D50D9">
      <w:pPr>
        <w:pStyle w:val="Listenabsatz"/>
        <w:numPr>
          <w:ilvl w:val="1"/>
          <w:numId w:val="13"/>
        </w:numPr>
        <w:spacing w:before="360" w:after="24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Izjava o spoštovanju kolektivnih pogodb in minimaln</w:t>
      </w:r>
      <w:r w:rsidR="005D50D9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e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plač</w:t>
      </w:r>
      <w:r w:rsidR="005D50D9"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>e</w:t>
      </w:r>
      <w:r w:rsidRPr="005D50D9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(če je potrebno)</w:t>
      </w:r>
    </w:p>
    <w:p w14:paraId="00000058" w14:textId="2B883B06" w:rsidR="001D7312" w:rsidRPr="00B226E3" w:rsidRDefault="00E075FA" w:rsidP="00C417A9">
      <w:pPr>
        <w:spacing w:before="360" w:after="240" w:line="264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</w:pPr>
      <w:r w:rsidRPr="00B226E3">
        <w:rPr>
          <w:rFonts w:ascii="Times New Roman" w:eastAsia="Times New Roman" w:hAnsi="Times New Roman" w:cs="Times New Roman"/>
          <w:b/>
          <w:bCs/>
          <w:sz w:val="28"/>
          <w:szCs w:val="28"/>
          <w:lang w:val="sl-SI"/>
        </w:rPr>
        <w:t>11. Kontakt in pravna sredstva</w:t>
      </w:r>
    </w:p>
    <w:p w14:paraId="06FBA10D" w14:textId="77777777" w:rsidR="00C417A9" w:rsidRPr="00B226E3" w:rsidRDefault="00C417A9" w:rsidP="00C417A9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Kontaktna oseba: gospa Anna Muster</w:t>
      </w:r>
    </w:p>
    <w:p w14:paraId="7E5E20B9" w14:textId="2CAD3977" w:rsidR="00C417A9" w:rsidRPr="00B226E3" w:rsidRDefault="00C417A9" w:rsidP="00C417A9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E-pošta: procurement@</w:t>
      </w:r>
      <w:r w:rsidR="00D56584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vzorcnavas</w:t>
      </w: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.eu</w:t>
      </w:r>
    </w:p>
    <w:p w14:paraId="7C1A5177" w14:textId="77777777" w:rsidR="00C417A9" w:rsidRPr="00B226E3" w:rsidRDefault="00C417A9" w:rsidP="00C417A9">
      <w:pPr>
        <w:spacing w:before="120" w:after="120" w:line="264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Pravna sredstva: zahteva za pregled s strani pristojnega organa za oddajo javnih naročil</w:t>
      </w:r>
    </w:p>
    <w:p w14:paraId="0000005C" w14:textId="7C208128" w:rsidR="001D7312" w:rsidRPr="00B226E3" w:rsidRDefault="00D56584" w:rsidP="00C417A9">
      <w:pPr>
        <w:spacing w:before="120" w:after="120" w:line="264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sl-SI"/>
        </w:rPr>
      </w:pPr>
      <w:r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Vzorčevo</w:t>
      </w:r>
      <w:r w:rsidR="00C417A9" w:rsidRPr="00B226E3">
        <w:rPr>
          <w:rFonts w:ascii="Times New Roman" w:eastAsia="Times New Roman" w:hAnsi="Times New Roman" w:cs="Times New Roman"/>
          <w:sz w:val="24"/>
          <w:szCs w:val="24"/>
          <w:lang w:val="sl-SI"/>
        </w:rPr>
        <w:t>, 15. junij 2026</w:t>
      </w:r>
    </w:p>
    <w:sectPr w:rsidR="001D7312" w:rsidRPr="00B226E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46348" w14:textId="77777777" w:rsidR="00FA4E47" w:rsidRDefault="00FA4E47">
      <w:pPr>
        <w:spacing w:after="0" w:line="240" w:lineRule="auto"/>
      </w:pPr>
      <w:r>
        <w:separator/>
      </w:r>
    </w:p>
  </w:endnote>
  <w:endnote w:type="continuationSeparator" w:id="0">
    <w:p w14:paraId="59690382" w14:textId="77777777" w:rsidR="00FA4E47" w:rsidRDefault="00FA4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636F609-A22B-5A4E-81E5-FC53C84EAC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20AAE6-CF70-4143-9A6A-E71D19C63DF5}"/>
    <w:embedBold r:id="rId3" w:fontKey="{702D7829-B797-014E-8268-D9F2F32E2B89}"/>
    <w:embedItalic r:id="rId4" w:fontKey="{31516665-261F-E948-B195-FA97DCA66D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6D4BA8E-5EA8-1F47-AA24-BBEBEA5CCE3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4894E9A-9CA7-3D43-B21D-905ED8BCB823}"/>
  </w:font>
  <w:font w:name="Noto Sans Symbols">
    <w:altName w:val="Calibri"/>
    <w:panose1 w:val="020B0604020202020204"/>
    <w:charset w:val="00"/>
    <w:family w:val="auto"/>
    <w:pitch w:val="default"/>
    <w:embedRegular r:id="rId7" w:fontKey="{D5651444-AC78-EB40-97AC-06E8B749329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AA95671-E13C-2E4E-A3AB-F59CC302BC5A}"/>
    <w:embedBold r:id="rId9" w:fontKey="{6C515B67-A188-F745-9C64-8D8987D2A34D}"/>
    <w:embedItalic r:id="rId10" w:fontKey="{48BBAF2B-56F6-8347-8359-22D333AD3B7D}"/>
  </w:font>
  <w:font w:name="Play">
    <w:altName w:val="Calibri"/>
    <w:panose1 w:val="020B0604020202020204"/>
    <w:charset w:val="00"/>
    <w:family w:val="auto"/>
    <w:pitch w:val="default"/>
    <w:embedRegular r:id="rId11" w:fontKey="{6A286BED-1394-554D-94F8-A4A31B5B54F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E5D051C9-E665-3642-98C9-9873D08B411E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68248" w14:textId="59DB0C8B" w:rsidR="004A0796" w:rsidRDefault="004A0796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37D2216" wp14:editId="54D1C7DB">
          <wp:simplePos x="0" y="0"/>
          <wp:positionH relativeFrom="column">
            <wp:posOffset>-74295</wp:posOffset>
          </wp:positionH>
          <wp:positionV relativeFrom="paragraph">
            <wp:posOffset>-483235</wp:posOffset>
          </wp:positionV>
          <wp:extent cx="2571750" cy="1028700"/>
          <wp:effectExtent l="0" t="0" r="6350" b="0"/>
          <wp:wrapTight wrapText="bothSides">
            <wp:wrapPolygon edited="0">
              <wp:start x="0" y="0"/>
              <wp:lineTo x="0" y="21333"/>
              <wp:lineTo x="21547" y="21333"/>
              <wp:lineTo x="21547" y="0"/>
              <wp:lineTo x="0" y="0"/>
            </wp:wrapPolygon>
          </wp:wrapTight>
          <wp:docPr id="182657017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570173" name="Grafik 1826570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75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51D9A" w14:textId="77777777" w:rsidR="00FA4E47" w:rsidRDefault="00FA4E47">
      <w:pPr>
        <w:spacing w:after="0" w:line="240" w:lineRule="auto"/>
      </w:pPr>
      <w:r>
        <w:separator/>
      </w:r>
    </w:p>
  </w:footnote>
  <w:footnote w:type="continuationSeparator" w:id="0">
    <w:p w14:paraId="0A401A56" w14:textId="77777777" w:rsidR="00FA4E47" w:rsidRDefault="00FA4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3917F741" w:rsidR="001D7312" w:rsidRPr="00B226E3" w:rsidRDefault="004A07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67753FDE" wp14:editId="24596401">
          <wp:simplePos x="0" y="0"/>
          <wp:positionH relativeFrom="column">
            <wp:posOffset>5272405</wp:posOffset>
          </wp:positionH>
          <wp:positionV relativeFrom="paragraph">
            <wp:posOffset>-170180</wp:posOffset>
          </wp:positionV>
          <wp:extent cx="1089025" cy="570865"/>
          <wp:effectExtent l="0" t="0" r="3175" b="0"/>
          <wp:wrapTight wrapText="bothSides">
            <wp:wrapPolygon edited="0">
              <wp:start x="7809" y="0"/>
              <wp:lineTo x="5794" y="4325"/>
              <wp:lineTo x="6549" y="8169"/>
              <wp:lineTo x="1008" y="12013"/>
              <wp:lineTo x="504" y="12974"/>
              <wp:lineTo x="504" y="20182"/>
              <wp:lineTo x="2015" y="20182"/>
              <wp:lineTo x="20655" y="17780"/>
              <wp:lineTo x="21411" y="15377"/>
              <wp:lineTo x="20907" y="11533"/>
              <wp:lineTo x="11587" y="8169"/>
              <wp:lineTo x="12343" y="6247"/>
              <wp:lineTo x="11335" y="1922"/>
              <wp:lineTo x="9068" y="0"/>
              <wp:lineTo x="7809" y="0"/>
            </wp:wrapPolygon>
          </wp:wrapTight>
          <wp:docPr id="790707314" name="image3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02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65269"/>
    <w:multiLevelType w:val="hybridMultilevel"/>
    <w:tmpl w:val="A8A0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03D19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9C7F37"/>
    <w:multiLevelType w:val="hybridMultilevel"/>
    <w:tmpl w:val="6B260A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F5E03"/>
    <w:multiLevelType w:val="hybridMultilevel"/>
    <w:tmpl w:val="A62A4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C4E0C"/>
    <w:multiLevelType w:val="hybridMultilevel"/>
    <w:tmpl w:val="07AA4A6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665D1"/>
    <w:multiLevelType w:val="hybridMultilevel"/>
    <w:tmpl w:val="7F8EFC7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3B0B01"/>
    <w:multiLevelType w:val="hybridMultilevel"/>
    <w:tmpl w:val="043019A0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8E5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2F4B8F"/>
    <w:multiLevelType w:val="hybridMultilevel"/>
    <w:tmpl w:val="D04EC6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04B9D"/>
    <w:multiLevelType w:val="hybridMultilevel"/>
    <w:tmpl w:val="494EA1B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A75657"/>
    <w:multiLevelType w:val="hybridMultilevel"/>
    <w:tmpl w:val="E4367A2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C7094"/>
    <w:multiLevelType w:val="hybridMultilevel"/>
    <w:tmpl w:val="7ABE43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546FA"/>
    <w:multiLevelType w:val="hybridMultilevel"/>
    <w:tmpl w:val="DA8EF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159974">
    <w:abstractNumId w:val="1"/>
  </w:num>
  <w:num w:numId="2" w16cid:durableId="806242602">
    <w:abstractNumId w:val="7"/>
  </w:num>
  <w:num w:numId="3" w16cid:durableId="1884708146">
    <w:abstractNumId w:val="0"/>
  </w:num>
  <w:num w:numId="4" w16cid:durableId="1443113954">
    <w:abstractNumId w:val="5"/>
  </w:num>
  <w:num w:numId="5" w16cid:durableId="1574509832">
    <w:abstractNumId w:val="11"/>
  </w:num>
  <w:num w:numId="6" w16cid:durableId="6979196">
    <w:abstractNumId w:val="9"/>
  </w:num>
  <w:num w:numId="7" w16cid:durableId="291057163">
    <w:abstractNumId w:val="4"/>
  </w:num>
  <w:num w:numId="8" w16cid:durableId="1513375751">
    <w:abstractNumId w:val="12"/>
  </w:num>
  <w:num w:numId="9" w16cid:durableId="1512144524">
    <w:abstractNumId w:val="3"/>
  </w:num>
  <w:num w:numId="10" w16cid:durableId="360404682">
    <w:abstractNumId w:val="8"/>
  </w:num>
  <w:num w:numId="11" w16cid:durableId="2107842158">
    <w:abstractNumId w:val="2"/>
  </w:num>
  <w:num w:numId="12" w16cid:durableId="614486168">
    <w:abstractNumId w:val="6"/>
  </w:num>
  <w:num w:numId="13" w16cid:durableId="1379202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12"/>
    <w:rsid w:val="00002E3D"/>
    <w:rsid w:val="00074185"/>
    <w:rsid w:val="00081ACE"/>
    <w:rsid w:val="000C07DE"/>
    <w:rsid w:val="001B1AFA"/>
    <w:rsid w:val="001D7312"/>
    <w:rsid w:val="00261259"/>
    <w:rsid w:val="002D48DE"/>
    <w:rsid w:val="002E6D5D"/>
    <w:rsid w:val="003203D8"/>
    <w:rsid w:val="00373776"/>
    <w:rsid w:val="003F0833"/>
    <w:rsid w:val="004313D6"/>
    <w:rsid w:val="004377A5"/>
    <w:rsid w:val="0047726A"/>
    <w:rsid w:val="004A0796"/>
    <w:rsid w:val="0054043F"/>
    <w:rsid w:val="00544379"/>
    <w:rsid w:val="005D50D9"/>
    <w:rsid w:val="005E4029"/>
    <w:rsid w:val="006461D8"/>
    <w:rsid w:val="00654E77"/>
    <w:rsid w:val="006B5FB2"/>
    <w:rsid w:val="00732548"/>
    <w:rsid w:val="007F0237"/>
    <w:rsid w:val="00855F61"/>
    <w:rsid w:val="008A63F3"/>
    <w:rsid w:val="008B4BBB"/>
    <w:rsid w:val="00910C1D"/>
    <w:rsid w:val="00941612"/>
    <w:rsid w:val="00943888"/>
    <w:rsid w:val="00955CDE"/>
    <w:rsid w:val="00987DF0"/>
    <w:rsid w:val="00B110E1"/>
    <w:rsid w:val="00B226E3"/>
    <w:rsid w:val="00BC175B"/>
    <w:rsid w:val="00C113D0"/>
    <w:rsid w:val="00C417A9"/>
    <w:rsid w:val="00C74319"/>
    <w:rsid w:val="00CF654E"/>
    <w:rsid w:val="00D56584"/>
    <w:rsid w:val="00DB3DC4"/>
    <w:rsid w:val="00DC1EE6"/>
    <w:rsid w:val="00DC2FF4"/>
    <w:rsid w:val="00E075FA"/>
    <w:rsid w:val="00E97087"/>
    <w:rsid w:val="00EB2A80"/>
    <w:rsid w:val="00F24F5E"/>
    <w:rsid w:val="00FA4E47"/>
    <w:rsid w:val="00FA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51FE9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4377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RX+vTM1qO9sRZ+hGhK2bf6fuA==">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534</Words>
  <Characters>3456</Characters>
  <Application>Microsoft Office Word</Application>
  <DocSecurity>0</DocSecurity>
  <Lines>69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keywords>, docId:FD736F53CB3C7BF1161302DC92AD7FA6</cp:keywords>
  <cp:lastModifiedBy>Maya Knevels</cp:lastModifiedBy>
  <cp:revision>4</cp:revision>
  <dcterms:created xsi:type="dcterms:W3CDTF">2026-04-22T16:18:00Z</dcterms:created>
  <dcterms:modified xsi:type="dcterms:W3CDTF">2026-04-28T09:52:00Z</dcterms:modified>
</cp:coreProperties>
</file>